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ACC" w:rsidRPr="00711ACC" w:rsidRDefault="00AA1CE2" w:rsidP="00711ACC">
      <w:pPr>
        <w:spacing w:after="0"/>
        <w:rPr>
          <w:rFonts w:cstheme="minorHAnsi"/>
          <w:b/>
          <w:color w:val="000000" w:themeColor="text1"/>
          <w:sz w:val="32"/>
          <w:szCs w:val="32"/>
        </w:rPr>
      </w:pPr>
      <w:r>
        <w:rPr>
          <w:noProof/>
          <w:sz w:val="20"/>
          <w:lang w:eastAsia="tr-TR"/>
        </w:rPr>
        <w:drawing>
          <wp:anchor distT="0" distB="0" distL="114300" distR="114300" simplePos="0" relativeHeight="251658240" behindDoc="0" locked="0" layoutInCell="1" allowOverlap="1" wp14:anchorId="6AF3390B" wp14:editId="0FE046AC">
            <wp:simplePos x="0" y="0"/>
            <wp:positionH relativeFrom="margin">
              <wp:align>center</wp:align>
            </wp:positionH>
            <wp:positionV relativeFrom="paragraph">
              <wp:posOffset>14890</wp:posOffset>
            </wp:positionV>
            <wp:extent cx="6205220" cy="8065770"/>
            <wp:effectExtent l="0" t="0" r="508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wing.co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05220" cy="8065770"/>
                    </a:xfrm>
                    <a:prstGeom prst="rect">
                      <a:avLst/>
                    </a:prstGeom>
                  </pic:spPr>
                </pic:pic>
              </a:graphicData>
            </a:graphic>
          </wp:anchor>
        </w:drawing>
      </w: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CB4F95" w:rsidP="00711ACC">
      <w:pPr>
        <w:rPr>
          <w:sz w:val="20"/>
        </w:rPr>
      </w:pPr>
      <w:r w:rsidRPr="00CB4F95">
        <w:rPr>
          <w:noProof/>
          <w:sz w:val="20"/>
          <w:lang w:eastAsia="tr-TR"/>
        </w:rPr>
        <mc:AlternateContent>
          <mc:Choice Requires="wps">
            <w:drawing>
              <wp:anchor distT="45720" distB="45720" distL="114300" distR="114300" simplePos="0" relativeHeight="251660288" behindDoc="0" locked="0" layoutInCell="1" allowOverlap="1" wp14:anchorId="1DA485F7" wp14:editId="4BB4208F">
                <wp:simplePos x="0" y="0"/>
                <wp:positionH relativeFrom="margin">
                  <wp:posOffset>944245</wp:posOffset>
                </wp:positionH>
                <wp:positionV relativeFrom="paragraph">
                  <wp:posOffset>104775</wp:posOffset>
                </wp:positionV>
                <wp:extent cx="3858895" cy="5612130"/>
                <wp:effectExtent l="0" t="0" r="0" b="762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561213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rsidR="00CB4F95" w:rsidRDefault="00CB4F95" w:rsidP="00D705CC">
                            <w:pPr>
                              <w:spacing w:after="0"/>
                              <w:rPr>
                                <w:b/>
                                <w:sz w:val="48"/>
                              </w:rPr>
                            </w:pPr>
                          </w:p>
                          <w:p w:rsidR="00CB4F95" w:rsidRDefault="00CB4F95" w:rsidP="00CB4F95">
                            <w:pPr>
                              <w:spacing w:after="0"/>
                              <w:jc w:val="center"/>
                              <w:rPr>
                                <w:b/>
                                <w:sz w:val="48"/>
                              </w:rPr>
                            </w:pPr>
                            <w:r>
                              <w:rPr>
                                <w:b/>
                                <w:sz w:val="48"/>
                              </w:rPr>
                              <w:t>LOGO</w:t>
                            </w:r>
                          </w:p>
                          <w:p w:rsidR="00CB4F95" w:rsidRDefault="00CB4F95" w:rsidP="00CB4F95">
                            <w:pPr>
                              <w:spacing w:after="0"/>
                              <w:jc w:val="center"/>
                              <w:rPr>
                                <w:b/>
                                <w:sz w:val="48"/>
                              </w:rPr>
                            </w:pPr>
                          </w:p>
                          <w:p w:rsidR="00CB4F95" w:rsidRPr="00CB4F95" w:rsidRDefault="00CB4F95" w:rsidP="00CB4F95">
                            <w:pPr>
                              <w:spacing w:after="0"/>
                              <w:jc w:val="center"/>
                              <w:rPr>
                                <w:b/>
                                <w:sz w:val="48"/>
                              </w:rPr>
                            </w:pPr>
                            <w:r w:rsidRPr="00CB4F95">
                              <w:rPr>
                                <w:b/>
                                <w:sz w:val="48"/>
                              </w:rPr>
                              <w:t>[İGUDM]</w:t>
                            </w:r>
                          </w:p>
                          <w:p w:rsidR="00CB4F95" w:rsidRPr="00CB4F95" w:rsidRDefault="00CB4F95" w:rsidP="00CB4F95">
                            <w:pPr>
                              <w:spacing w:after="0"/>
                              <w:jc w:val="center"/>
                              <w:rPr>
                                <w:b/>
                                <w:sz w:val="40"/>
                                <w:u w:val="single"/>
                              </w:rPr>
                            </w:pPr>
                            <w:r w:rsidRPr="00CB4F95">
                              <w:rPr>
                                <w:b/>
                                <w:sz w:val="40"/>
                                <w:u w:val="single"/>
                              </w:rPr>
                              <w:t>İş Güvenliği Uzmanı Destek Masası</w:t>
                            </w:r>
                          </w:p>
                          <w:p w:rsidR="00CB4F95" w:rsidRDefault="00CB4F95" w:rsidP="00CB4F95">
                            <w:pPr>
                              <w:spacing w:after="0"/>
                              <w:jc w:val="center"/>
                              <w:rPr>
                                <w:b/>
                                <w:sz w:val="40"/>
                              </w:rPr>
                            </w:pPr>
                          </w:p>
                          <w:p w:rsidR="00CB4F95" w:rsidRDefault="00CB4F95" w:rsidP="00CB4F95">
                            <w:pPr>
                              <w:spacing w:after="0"/>
                              <w:jc w:val="center"/>
                              <w:rPr>
                                <w:b/>
                                <w:sz w:val="40"/>
                              </w:rPr>
                            </w:pPr>
                          </w:p>
                          <w:p w:rsidR="00CB4F95" w:rsidRPr="00CB4F95" w:rsidRDefault="00CB4F95" w:rsidP="00CB4F95">
                            <w:pPr>
                              <w:spacing w:after="0"/>
                              <w:jc w:val="center"/>
                              <w:rPr>
                                <w:b/>
                                <w:sz w:val="48"/>
                              </w:rPr>
                            </w:pPr>
                            <w:r w:rsidRPr="00CB4F95">
                              <w:rPr>
                                <w:b/>
                                <w:sz w:val="48"/>
                              </w:rPr>
                              <w:t>İŞYERİ</w:t>
                            </w:r>
                          </w:p>
                          <w:p w:rsidR="00CB4F95" w:rsidRPr="00CB4F95" w:rsidRDefault="00CB4F95" w:rsidP="00CB4F95">
                            <w:pPr>
                              <w:spacing w:after="0"/>
                              <w:jc w:val="center"/>
                              <w:rPr>
                                <w:b/>
                                <w:sz w:val="48"/>
                              </w:rPr>
                            </w:pPr>
                            <w:r w:rsidRPr="00CB4F95">
                              <w:rPr>
                                <w:b/>
                                <w:sz w:val="48"/>
                              </w:rPr>
                              <w:t>ACİL DURUM PLANI</w:t>
                            </w:r>
                          </w:p>
                          <w:p w:rsidR="00CB4F95" w:rsidRDefault="00CB4F95" w:rsidP="00CB4F95">
                            <w:pPr>
                              <w:spacing w:after="0"/>
                              <w:jc w:val="center"/>
                              <w:rPr>
                                <w:b/>
                                <w:sz w:val="40"/>
                              </w:rPr>
                            </w:pPr>
                          </w:p>
                          <w:p w:rsidR="00CB4F95" w:rsidRDefault="00CB4F95" w:rsidP="00CB4F95">
                            <w:pPr>
                              <w:spacing w:after="0"/>
                              <w:jc w:val="center"/>
                              <w:rPr>
                                <w:b/>
                                <w:sz w:val="40"/>
                              </w:rPr>
                            </w:pPr>
                          </w:p>
                          <w:p w:rsidR="00CB4F95" w:rsidRDefault="00CB4F95" w:rsidP="00CB4F95">
                            <w:pPr>
                              <w:spacing w:after="0"/>
                              <w:jc w:val="center"/>
                              <w:rPr>
                                <w:b/>
                                <w:sz w:val="40"/>
                              </w:rPr>
                            </w:pPr>
                          </w:p>
                          <w:p w:rsidR="00CB4F95" w:rsidRPr="00CB4F95" w:rsidRDefault="00CB4F95" w:rsidP="00CB4F95">
                            <w:pPr>
                              <w:spacing w:after="0"/>
                              <w:jc w:val="center"/>
                              <w:rPr>
                                <w:b/>
                                <w:sz w:val="40"/>
                              </w:rPr>
                            </w:pPr>
                            <w:r>
                              <w:rPr>
                                <w:b/>
                                <w:sz w:val="40"/>
                              </w:rPr>
                              <w:t>Haziran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485F7" id="_x0000_t202" coordsize="21600,21600" o:spt="202" path="m,l,21600r21600,l21600,xe">
                <v:stroke joinstyle="miter"/>
                <v:path gradientshapeok="t" o:connecttype="rect"/>
              </v:shapetype>
              <v:shape id="Metin Kutusu 2" o:spid="_x0000_s1026" type="#_x0000_t202" style="position:absolute;margin-left:74.35pt;margin-top:8.25pt;width:303.85pt;height:441.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" filled="f" stroked="f">
                <v:textbox>
                  <w:txbxContent>
                    <w:p w:rsidR="00CB4F95" w:rsidRDefault="00CB4F95" w:rsidP="00D705CC">
                      <w:pPr>
                        <w:spacing w:after="0"/>
                        <w:rPr>
                          <w:b/>
                          <w:sz w:val="48"/>
                        </w:rPr>
                      </w:pPr>
                    </w:p>
                    <w:p w:rsidR="00CB4F95" w:rsidRDefault="00CB4F95" w:rsidP="00CB4F95">
                      <w:pPr>
                        <w:spacing w:after="0"/>
                        <w:jc w:val="center"/>
                        <w:rPr>
                          <w:b/>
                          <w:sz w:val="48"/>
                        </w:rPr>
                      </w:pPr>
                      <w:r>
                        <w:rPr>
                          <w:b/>
                          <w:sz w:val="48"/>
                        </w:rPr>
                        <w:t>LOGO</w:t>
                      </w:r>
                    </w:p>
                    <w:p w:rsidR="00CB4F95" w:rsidRDefault="00CB4F95" w:rsidP="00CB4F95">
                      <w:pPr>
                        <w:spacing w:after="0"/>
                        <w:jc w:val="center"/>
                        <w:rPr>
                          <w:b/>
                          <w:sz w:val="48"/>
                        </w:rPr>
                      </w:pPr>
                    </w:p>
                    <w:p w:rsidR="00CB4F95" w:rsidRPr="00CB4F95" w:rsidRDefault="00CB4F95" w:rsidP="00CB4F95">
                      <w:pPr>
                        <w:spacing w:after="0"/>
                        <w:jc w:val="center"/>
                        <w:rPr>
                          <w:b/>
                          <w:sz w:val="48"/>
                        </w:rPr>
                      </w:pPr>
                      <w:r w:rsidRPr="00CB4F95">
                        <w:rPr>
                          <w:b/>
                          <w:sz w:val="48"/>
                        </w:rPr>
                        <w:t>[İGUDM]</w:t>
                      </w:r>
                    </w:p>
                    <w:p w:rsidR="00CB4F95" w:rsidRPr="00CB4F95" w:rsidRDefault="00CB4F95" w:rsidP="00CB4F95">
                      <w:pPr>
                        <w:spacing w:after="0"/>
                        <w:jc w:val="center"/>
                        <w:rPr>
                          <w:b/>
                          <w:sz w:val="40"/>
                          <w:u w:val="single"/>
                        </w:rPr>
                      </w:pPr>
                      <w:r w:rsidRPr="00CB4F95">
                        <w:rPr>
                          <w:b/>
                          <w:sz w:val="40"/>
                          <w:u w:val="single"/>
                        </w:rPr>
                        <w:t>İş Güvenliği Uzmanı Destek Masası</w:t>
                      </w:r>
                    </w:p>
                    <w:p w:rsidR="00CB4F95" w:rsidRDefault="00CB4F95" w:rsidP="00CB4F95">
                      <w:pPr>
                        <w:spacing w:after="0"/>
                        <w:jc w:val="center"/>
                        <w:rPr>
                          <w:b/>
                          <w:sz w:val="40"/>
                        </w:rPr>
                      </w:pPr>
                    </w:p>
                    <w:p w:rsidR="00CB4F95" w:rsidRDefault="00CB4F95" w:rsidP="00CB4F95">
                      <w:pPr>
                        <w:spacing w:after="0"/>
                        <w:jc w:val="center"/>
                        <w:rPr>
                          <w:b/>
                          <w:sz w:val="40"/>
                        </w:rPr>
                      </w:pPr>
                    </w:p>
                    <w:p w:rsidR="00CB4F95" w:rsidRPr="00CB4F95" w:rsidRDefault="00CB4F95" w:rsidP="00CB4F95">
                      <w:pPr>
                        <w:spacing w:after="0"/>
                        <w:jc w:val="center"/>
                        <w:rPr>
                          <w:b/>
                          <w:sz w:val="48"/>
                        </w:rPr>
                      </w:pPr>
                      <w:r w:rsidRPr="00CB4F95">
                        <w:rPr>
                          <w:b/>
                          <w:sz w:val="48"/>
                        </w:rPr>
                        <w:t>İŞYERİ</w:t>
                      </w:r>
                    </w:p>
                    <w:p w:rsidR="00CB4F95" w:rsidRPr="00CB4F95" w:rsidRDefault="00CB4F95" w:rsidP="00CB4F95">
                      <w:pPr>
                        <w:spacing w:after="0"/>
                        <w:jc w:val="center"/>
                        <w:rPr>
                          <w:b/>
                          <w:sz w:val="48"/>
                        </w:rPr>
                      </w:pPr>
                      <w:r w:rsidRPr="00CB4F95">
                        <w:rPr>
                          <w:b/>
                          <w:sz w:val="48"/>
                        </w:rPr>
                        <w:t>ACİL DURUM PLANI</w:t>
                      </w:r>
                    </w:p>
                    <w:p w:rsidR="00CB4F95" w:rsidRDefault="00CB4F95" w:rsidP="00CB4F95">
                      <w:pPr>
                        <w:spacing w:after="0"/>
                        <w:jc w:val="center"/>
                        <w:rPr>
                          <w:b/>
                          <w:sz w:val="40"/>
                        </w:rPr>
                      </w:pPr>
                    </w:p>
                    <w:p w:rsidR="00CB4F95" w:rsidRDefault="00CB4F95" w:rsidP="00CB4F95">
                      <w:pPr>
                        <w:spacing w:after="0"/>
                        <w:jc w:val="center"/>
                        <w:rPr>
                          <w:b/>
                          <w:sz w:val="40"/>
                        </w:rPr>
                      </w:pPr>
                    </w:p>
                    <w:p w:rsidR="00CB4F95" w:rsidRDefault="00CB4F95" w:rsidP="00CB4F95">
                      <w:pPr>
                        <w:spacing w:after="0"/>
                        <w:jc w:val="center"/>
                        <w:rPr>
                          <w:b/>
                          <w:sz w:val="40"/>
                        </w:rPr>
                      </w:pPr>
                    </w:p>
                    <w:p w:rsidR="00CB4F95" w:rsidRPr="00CB4F95" w:rsidRDefault="00CB4F95" w:rsidP="00CB4F95">
                      <w:pPr>
                        <w:spacing w:after="0"/>
                        <w:jc w:val="center"/>
                        <w:rPr>
                          <w:b/>
                          <w:sz w:val="40"/>
                        </w:rPr>
                      </w:pPr>
                      <w:r>
                        <w:rPr>
                          <w:b/>
                          <w:sz w:val="40"/>
                        </w:rPr>
                        <w:t>Haziran 2025</w:t>
                      </w:r>
                    </w:p>
                  </w:txbxContent>
                </v:textbox>
                <w10:wrap type="square" anchorx="margin"/>
              </v:shape>
            </w:pict>
          </mc:Fallback>
        </mc:AlternateContent>
      </w: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711ACC" w:rsidRPr="00711ACC" w:rsidRDefault="00711ACC" w:rsidP="00711ACC">
      <w:pPr>
        <w:rPr>
          <w:sz w:val="20"/>
        </w:rPr>
      </w:pPr>
    </w:p>
    <w:p w:rsidR="009D22EA" w:rsidRDefault="00711ACC" w:rsidP="00711ACC">
      <w:pPr>
        <w:tabs>
          <w:tab w:val="left" w:pos="3300"/>
        </w:tabs>
        <w:rPr>
          <w:sz w:val="20"/>
        </w:rPr>
      </w:pPr>
      <w:r>
        <w:rPr>
          <w:sz w:val="20"/>
        </w:rPr>
        <w:tab/>
      </w:r>
    </w:p>
    <w:p w:rsidR="00711ACC" w:rsidRDefault="00711ACC" w:rsidP="00711ACC">
      <w:pPr>
        <w:tabs>
          <w:tab w:val="left" w:pos="3300"/>
        </w:tabs>
        <w:rPr>
          <w:sz w:val="20"/>
        </w:rPr>
      </w:pPr>
    </w:p>
    <w:p w:rsidR="00711ACC" w:rsidRDefault="00711ACC" w:rsidP="00711ACC">
      <w:pPr>
        <w:tabs>
          <w:tab w:val="left" w:pos="3300"/>
        </w:tabs>
        <w:rPr>
          <w:sz w:val="20"/>
        </w:rPr>
      </w:pPr>
    </w:p>
    <w:p w:rsidR="00D705CC" w:rsidRPr="00F3404B" w:rsidRDefault="00D705CC" w:rsidP="00D705CC">
      <w:pPr>
        <w:spacing w:after="0"/>
        <w:jc w:val="center"/>
        <w:rPr>
          <w:rFonts w:cs="Times New Roman"/>
          <w:b/>
          <w:color w:val="000000" w:themeColor="text1"/>
          <w:sz w:val="22"/>
          <w:szCs w:val="24"/>
        </w:rPr>
      </w:pPr>
      <w:r w:rsidRPr="00F3404B">
        <w:rPr>
          <w:rFonts w:cs="Times New Roman"/>
          <w:b/>
          <w:color w:val="000000" w:themeColor="text1"/>
          <w:sz w:val="22"/>
          <w:szCs w:val="24"/>
        </w:rPr>
        <w:lastRenderedPageBreak/>
        <w:t>EK-1 (Ek: RG-1/10/2021-31615) Acil Durum Planı Formu Esas Alınmıştır.</w:t>
      </w:r>
    </w:p>
    <w:p w:rsidR="00D705CC" w:rsidRPr="00F3404B" w:rsidRDefault="00D705CC" w:rsidP="00D705CC">
      <w:pPr>
        <w:spacing w:after="0"/>
        <w:jc w:val="center"/>
        <w:rPr>
          <w:rFonts w:ascii="Times New Roman" w:hAnsi="Times New Roman" w:cs="Times New Roman"/>
          <w:b/>
          <w:color w:val="000000" w:themeColor="text1"/>
          <w:sz w:val="18"/>
          <w:szCs w:val="24"/>
        </w:rPr>
      </w:pPr>
    </w:p>
    <w:tbl>
      <w:tblPr>
        <w:tblStyle w:val="TabloKlavuzu"/>
        <w:tblW w:w="0" w:type="auto"/>
        <w:tblLook w:val="04A0" w:firstRow="1" w:lastRow="0" w:firstColumn="1" w:lastColumn="0" w:noHBand="0" w:noVBand="1"/>
      </w:tblPr>
      <w:tblGrid>
        <w:gridCol w:w="2265"/>
        <w:gridCol w:w="2265"/>
        <w:gridCol w:w="2266"/>
        <w:gridCol w:w="2266"/>
      </w:tblGrid>
      <w:tr w:rsidR="00D705CC" w:rsidTr="00F3404B">
        <w:tc>
          <w:tcPr>
            <w:tcW w:w="2265" w:type="dxa"/>
            <w:vAlign w:val="center"/>
          </w:tcPr>
          <w:p w:rsidR="00D705CC" w:rsidRPr="003117D3" w:rsidRDefault="00D705CC" w:rsidP="00F3404B">
            <w:pPr>
              <w:pStyle w:val="stBilgi"/>
              <w:jc w:val="center"/>
              <w:rPr>
                <w:rFonts w:cs="Times New Roman"/>
                <w:b/>
                <w:color w:val="000000" w:themeColor="text1"/>
                <w:sz w:val="22"/>
                <w:szCs w:val="24"/>
              </w:rPr>
            </w:pPr>
            <w:r w:rsidRPr="003117D3">
              <w:rPr>
                <w:rFonts w:cs="Times New Roman"/>
                <w:b/>
                <w:color w:val="000000" w:themeColor="text1"/>
                <w:sz w:val="22"/>
                <w:szCs w:val="24"/>
              </w:rPr>
              <w:t>Hazırlanma Tarihi:</w:t>
            </w:r>
          </w:p>
        </w:tc>
        <w:tc>
          <w:tcPr>
            <w:tcW w:w="2265" w:type="dxa"/>
            <w:vAlign w:val="center"/>
          </w:tcPr>
          <w:p w:rsidR="00D705CC" w:rsidRPr="00F3404B" w:rsidRDefault="00D705CC" w:rsidP="00F3404B">
            <w:pPr>
              <w:jc w:val="center"/>
              <w:rPr>
                <w:rFonts w:cs="Times New Roman"/>
                <w:b/>
                <w:color w:val="000000" w:themeColor="text1"/>
                <w:sz w:val="22"/>
                <w:szCs w:val="24"/>
              </w:rPr>
            </w:pPr>
          </w:p>
        </w:tc>
        <w:tc>
          <w:tcPr>
            <w:tcW w:w="2266" w:type="dxa"/>
            <w:vAlign w:val="center"/>
          </w:tcPr>
          <w:p w:rsidR="00D705CC" w:rsidRPr="003117D3" w:rsidRDefault="00F3404B" w:rsidP="00F3404B">
            <w:pPr>
              <w:pStyle w:val="stBilgi"/>
              <w:jc w:val="center"/>
              <w:rPr>
                <w:rFonts w:cs="Times New Roman"/>
                <w:b/>
                <w:color w:val="000000" w:themeColor="text1"/>
                <w:sz w:val="22"/>
                <w:szCs w:val="24"/>
              </w:rPr>
            </w:pPr>
            <w:r w:rsidRPr="003117D3">
              <w:rPr>
                <w:rFonts w:cs="Times New Roman"/>
                <w:b/>
                <w:color w:val="000000" w:themeColor="text1"/>
                <w:sz w:val="22"/>
                <w:szCs w:val="24"/>
              </w:rPr>
              <w:t>Geçerlilik Tarihi:</w:t>
            </w:r>
          </w:p>
        </w:tc>
        <w:tc>
          <w:tcPr>
            <w:tcW w:w="2266" w:type="dxa"/>
            <w:vAlign w:val="center"/>
          </w:tcPr>
          <w:p w:rsidR="00D705CC" w:rsidRPr="00F3404B" w:rsidRDefault="00D705CC" w:rsidP="00F3404B">
            <w:pPr>
              <w:jc w:val="center"/>
              <w:rPr>
                <w:rFonts w:cs="Times New Roman"/>
                <w:b/>
                <w:color w:val="000000" w:themeColor="text1"/>
                <w:sz w:val="22"/>
                <w:szCs w:val="24"/>
              </w:rPr>
            </w:pPr>
          </w:p>
        </w:tc>
      </w:tr>
      <w:tr w:rsidR="00D705CC" w:rsidTr="00F3404B">
        <w:tc>
          <w:tcPr>
            <w:tcW w:w="2265" w:type="dxa"/>
            <w:vAlign w:val="center"/>
          </w:tcPr>
          <w:p w:rsidR="00D705CC" w:rsidRPr="003117D3" w:rsidRDefault="00F3404B" w:rsidP="00F3404B">
            <w:pPr>
              <w:pStyle w:val="stBilgi"/>
              <w:jc w:val="center"/>
              <w:rPr>
                <w:rFonts w:cs="Times New Roman"/>
                <w:b/>
                <w:color w:val="000000" w:themeColor="text1"/>
                <w:sz w:val="22"/>
                <w:szCs w:val="24"/>
              </w:rPr>
            </w:pPr>
            <w:r w:rsidRPr="003117D3">
              <w:rPr>
                <w:rFonts w:cs="Times New Roman"/>
                <w:b/>
                <w:color w:val="000000" w:themeColor="text1"/>
                <w:sz w:val="22"/>
                <w:szCs w:val="24"/>
              </w:rPr>
              <w:t>Revize Tarihi:</w:t>
            </w:r>
          </w:p>
        </w:tc>
        <w:tc>
          <w:tcPr>
            <w:tcW w:w="2265" w:type="dxa"/>
            <w:vAlign w:val="center"/>
          </w:tcPr>
          <w:p w:rsidR="00D705CC" w:rsidRPr="00F3404B" w:rsidRDefault="00D705CC" w:rsidP="00F3404B">
            <w:pPr>
              <w:jc w:val="center"/>
              <w:rPr>
                <w:rFonts w:cs="Times New Roman"/>
                <w:b/>
                <w:color w:val="000000" w:themeColor="text1"/>
                <w:sz w:val="22"/>
                <w:szCs w:val="24"/>
              </w:rPr>
            </w:pPr>
          </w:p>
        </w:tc>
        <w:tc>
          <w:tcPr>
            <w:tcW w:w="2266" w:type="dxa"/>
            <w:vAlign w:val="center"/>
          </w:tcPr>
          <w:p w:rsidR="00D705CC" w:rsidRPr="003117D3" w:rsidRDefault="00F3404B" w:rsidP="00F3404B">
            <w:pPr>
              <w:pStyle w:val="stBilgi"/>
              <w:jc w:val="center"/>
              <w:rPr>
                <w:rFonts w:cs="Times New Roman"/>
                <w:b/>
                <w:color w:val="000000" w:themeColor="text1"/>
                <w:sz w:val="22"/>
                <w:szCs w:val="24"/>
              </w:rPr>
            </w:pPr>
            <w:r w:rsidRPr="003117D3">
              <w:rPr>
                <w:rFonts w:cs="Times New Roman"/>
                <w:b/>
                <w:color w:val="000000" w:themeColor="text1"/>
                <w:sz w:val="22"/>
                <w:szCs w:val="24"/>
              </w:rPr>
              <w:t>Revize No:</w:t>
            </w:r>
          </w:p>
        </w:tc>
        <w:tc>
          <w:tcPr>
            <w:tcW w:w="2266" w:type="dxa"/>
            <w:vAlign w:val="center"/>
          </w:tcPr>
          <w:p w:rsidR="00D705CC" w:rsidRPr="007978D6" w:rsidRDefault="007978D6" w:rsidP="007978D6">
            <w:pPr>
              <w:jc w:val="center"/>
              <w:rPr>
                <w:sz w:val="20"/>
                <w:szCs w:val="20"/>
              </w:rPr>
            </w:pPr>
            <w:r w:rsidRPr="007978D6">
              <w:rPr>
                <w:sz w:val="20"/>
                <w:szCs w:val="20"/>
              </w:rPr>
              <w:t>IGUDM/ADP/Rev01</w:t>
            </w:r>
          </w:p>
        </w:tc>
      </w:tr>
    </w:tbl>
    <w:p w:rsidR="00D705CC" w:rsidRPr="007978D6" w:rsidRDefault="00D705CC" w:rsidP="00D705CC">
      <w:pPr>
        <w:spacing w:after="0"/>
        <w:jc w:val="center"/>
        <w:rPr>
          <w:rFonts w:cs="Times New Roman"/>
          <w:b/>
          <w:color w:val="000000" w:themeColor="text1"/>
          <w:sz w:val="10"/>
          <w:szCs w:val="24"/>
        </w:rPr>
      </w:pPr>
    </w:p>
    <w:tbl>
      <w:tblPr>
        <w:tblStyle w:val="TabloKlavuzu"/>
        <w:tblW w:w="0" w:type="auto"/>
        <w:tblLook w:val="04A0" w:firstRow="1" w:lastRow="0" w:firstColumn="1" w:lastColumn="0" w:noHBand="0" w:noVBand="1"/>
      </w:tblPr>
      <w:tblGrid>
        <w:gridCol w:w="9062"/>
      </w:tblGrid>
      <w:tr w:rsidR="004F312E" w:rsidTr="007978D6">
        <w:trPr>
          <w:trHeight w:val="567"/>
        </w:trPr>
        <w:tc>
          <w:tcPr>
            <w:tcW w:w="9062" w:type="dxa"/>
            <w:shd w:val="clear" w:color="auto" w:fill="FFFF00"/>
            <w:vAlign w:val="center"/>
          </w:tcPr>
          <w:p w:rsidR="004F312E" w:rsidRDefault="004F312E" w:rsidP="004F312E">
            <w:pPr>
              <w:jc w:val="center"/>
              <w:rPr>
                <w:rFonts w:cs="Times New Roman"/>
                <w:b/>
                <w:color w:val="000000" w:themeColor="text1"/>
                <w:sz w:val="20"/>
                <w:szCs w:val="24"/>
              </w:rPr>
            </w:pPr>
            <w:r w:rsidRPr="004F312E">
              <w:rPr>
                <w:rFonts w:cs="Times New Roman"/>
                <w:b/>
                <w:color w:val="000000" w:themeColor="text1"/>
                <w:sz w:val="28"/>
                <w:szCs w:val="24"/>
              </w:rPr>
              <w:t>İŞYERİ ACİL DURUM PLANI</w:t>
            </w:r>
          </w:p>
        </w:tc>
      </w:tr>
    </w:tbl>
    <w:p w:rsidR="004F312E" w:rsidRPr="004F312E" w:rsidRDefault="004F312E" w:rsidP="00B16594">
      <w:pPr>
        <w:spacing w:after="0"/>
        <w:jc w:val="center"/>
        <w:rPr>
          <w:rFonts w:cs="Times New Roman"/>
          <w:b/>
          <w:color w:val="000000" w:themeColor="text1"/>
          <w:sz w:val="10"/>
          <w:szCs w:val="24"/>
        </w:rPr>
      </w:pPr>
    </w:p>
    <w:tbl>
      <w:tblPr>
        <w:tblStyle w:val="TabloKlavuzu"/>
        <w:tblW w:w="0" w:type="auto"/>
        <w:tblLook w:val="04A0" w:firstRow="1" w:lastRow="0" w:firstColumn="1" w:lastColumn="0" w:noHBand="0" w:noVBand="1"/>
      </w:tblPr>
      <w:tblGrid>
        <w:gridCol w:w="2689"/>
        <w:gridCol w:w="6373"/>
      </w:tblGrid>
      <w:tr w:rsidR="004F312E" w:rsidTr="007978D6">
        <w:trPr>
          <w:trHeight w:val="397"/>
        </w:trPr>
        <w:tc>
          <w:tcPr>
            <w:tcW w:w="9062" w:type="dxa"/>
            <w:gridSpan w:val="2"/>
            <w:shd w:val="clear" w:color="auto" w:fill="D9D9D9" w:themeFill="background1" w:themeFillShade="D9"/>
            <w:vAlign w:val="center"/>
          </w:tcPr>
          <w:p w:rsidR="004F312E" w:rsidRPr="00B16594" w:rsidRDefault="00B16594" w:rsidP="00B16594">
            <w:pPr>
              <w:pStyle w:val="ListeParagraf"/>
              <w:spacing w:line="240" w:lineRule="auto"/>
              <w:ind w:left="1080"/>
              <w:jc w:val="center"/>
              <w:rPr>
                <w:rFonts w:cs="Times New Roman"/>
                <w:b/>
                <w:color w:val="000000" w:themeColor="text1"/>
                <w:sz w:val="24"/>
                <w:szCs w:val="24"/>
              </w:rPr>
            </w:pPr>
            <w:r>
              <w:rPr>
                <w:rFonts w:cs="Times New Roman"/>
                <w:b/>
                <w:color w:val="000000" w:themeColor="text1"/>
                <w:sz w:val="24"/>
                <w:szCs w:val="24"/>
              </w:rPr>
              <w:t xml:space="preserve">-1- </w:t>
            </w:r>
            <w:r w:rsidR="004F312E" w:rsidRPr="00B16594">
              <w:rPr>
                <w:rFonts w:cs="Times New Roman"/>
                <w:b/>
                <w:color w:val="000000" w:themeColor="text1"/>
                <w:sz w:val="24"/>
                <w:szCs w:val="24"/>
              </w:rPr>
              <w:t>İŞYERİ BİLGİLERİ</w:t>
            </w:r>
          </w:p>
        </w:tc>
      </w:tr>
      <w:tr w:rsidR="004F312E" w:rsidTr="007978D6">
        <w:trPr>
          <w:trHeight w:val="40"/>
        </w:trPr>
        <w:tc>
          <w:tcPr>
            <w:tcW w:w="2689" w:type="dxa"/>
            <w:shd w:val="clear" w:color="auto" w:fill="D9D9D9" w:themeFill="background1" w:themeFillShade="D9"/>
          </w:tcPr>
          <w:p w:rsidR="004F312E" w:rsidRDefault="004F312E" w:rsidP="004F312E">
            <w:pPr>
              <w:rPr>
                <w:rFonts w:cs="Times New Roman"/>
                <w:b/>
                <w:color w:val="000000" w:themeColor="text1"/>
                <w:sz w:val="20"/>
                <w:szCs w:val="24"/>
              </w:rPr>
            </w:pPr>
            <w:r w:rsidRPr="004F312E">
              <w:rPr>
                <w:rFonts w:cs="Times New Roman"/>
                <w:b/>
                <w:color w:val="000000" w:themeColor="text1"/>
                <w:sz w:val="20"/>
                <w:szCs w:val="24"/>
              </w:rPr>
              <w:t>İşyeri Adı/Unvanı:</w:t>
            </w:r>
          </w:p>
        </w:tc>
        <w:tc>
          <w:tcPr>
            <w:tcW w:w="6373" w:type="dxa"/>
          </w:tcPr>
          <w:p w:rsidR="004F312E" w:rsidRDefault="004F312E" w:rsidP="00D705CC">
            <w:pPr>
              <w:jc w:val="center"/>
              <w:rPr>
                <w:rFonts w:cs="Times New Roman"/>
                <w:b/>
                <w:color w:val="000000" w:themeColor="text1"/>
                <w:sz w:val="20"/>
                <w:szCs w:val="24"/>
              </w:rPr>
            </w:pPr>
          </w:p>
        </w:tc>
      </w:tr>
      <w:tr w:rsidR="004F312E" w:rsidTr="007978D6">
        <w:trPr>
          <w:trHeight w:val="40"/>
        </w:trPr>
        <w:tc>
          <w:tcPr>
            <w:tcW w:w="2689" w:type="dxa"/>
            <w:shd w:val="clear" w:color="auto" w:fill="D9D9D9" w:themeFill="background1" w:themeFillShade="D9"/>
          </w:tcPr>
          <w:p w:rsidR="004F312E" w:rsidRDefault="004F312E" w:rsidP="004F312E">
            <w:pPr>
              <w:rPr>
                <w:rFonts w:cs="Times New Roman"/>
                <w:b/>
                <w:color w:val="000000" w:themeColor="text1"/>
                <w:sz w:val="20"/>
                <w:szCs w:val="24"/>
              </w:rPr>
            </w:pPr>
            <w:r w:rsidRPr="004F312E">
              <w:rPr>
                <w:rFonts w:cs="Times New Roman"/>
                <w:b/>
                <w:color w:val="000000" w:themeColor="text1"/>
                <w:sz w:val="20"/>
                <w:szCs w:val="24"/>
              </w:rPr>
              <w:t>Adres:</w:t>
            </w:r>
            <w:r w:rsidRPr="004F312E">
              <w:rPr>
                <w:rFonts w:cs="Times New Roman"/>
                <w:b/>
                <w:color w:val="000000" w:themeColor="text1"/>
                <w:sz w:val="20"/>
                <w:szCs w:val="24"/>
              </w:rPr>
              <w:tab/>
            </w:r>
          </w:p>
        </w:tc>
        <w:tc>
          <w:tcPr>
            <w:tcW w:w="6373" w:type="dxa"/>
          </w:tcPr>
          <w:p w:rsidR="004F312E" w:rsidRDefault="004F312E" w:rsidP="00D705CC">
            <w:pPr>
              <w:jc w:val="center"/>
              <w:rPr>
                <w:rFonts w:cs="Times New Roman"/>
                <w:b/>
                <w:color w:val="000000" w:themeColor="text1"/>
                <w:sz w:val="20"/>
                <w:szCs w:val="24"/>
              </w:rPr>
            </w:pPr>
          </w:p>
        </w:tc>
      </w:tr>
      <w:tr w:rsidR="004F312E" w:rsidTr="007978D6">
        <w:trPr>
          <w:trHeight w:val="40"/>
        </w:trPr>
        <w:tc>
          <w:tcPr>
            <w:tcW w:w="2689" w:type="dxa"/>
            <w:shd w:val="clear" w:color="auto" w:fill="D9D9D9" w:themeFill="background1" w:themeFillShade="D9"/>
          </w:tcPr>
          <w:p w:rsidR="004F312E" w:rsidRDefault="004F312E" w:rsidP="004F312E">
            <w:pPr>
              <w:rPr>
                <w:rFonts w:cs="Times New Roman"/>
                <w:b/>
                <w:color w:val="000000" w:themeColor="text1"/>
                <w:sz w:val="20"/>
                <w:szCs w:val="24"/>
              </w:rPr>
            </w:pPr>
            <w:r w:rsidRPr="004F312E">
              <w:rPr>
                <w:rFonts w:cs="Times New Roman"/>
                <w:b/>
                <w:color w:val="000000" w:themeColor="text1"/>
                <w:sz w:val="20"/>
                <w:szCs w:val="24"/>
              </w:rPr>
              <w:t>İletişim:</w:t>
            </w:r>
          </w:p>
        </w:tc>
        <w:tc>
          <w:tcPr>
            <w:tcW w:w="6373" w:type="dxa"/>
          </w:tcPr>
          <w:p w:rsidR="004F312E" w:rsidRDefault="004F312E" w:rsidP="00D705CC">
            <w:pPr>
              <w:jc w:val="center"/>
              <w:rPr>
                <w:rFonts w:cs="Times New Roman"/>
                <w:b/>
                <w:color w:val="000000" w:themeColor="text1"/>
                <w:sz w:val="20"/>
                <w:szCs w:val="24"/>
              </w:rPr>
            </w:pPr>
          </w:p>
        </w:tc>
      </w:tr>
      <w:tr w:rsidR="004F312E" w:rsidTr="007978D6">
        <w:trPr>
          <w:trHeight w:val="40"/>
        </w:trPr>
        <w:tc>
          <w:tcPr>
            <w:tcW w:w="2689" w:type="dxa"/>
            <w:shd w:val="clear" w:color="auto" w:fill="D9D9D9" w:themeFill="background1" w:themeFillShade="D9"/>
          </w:tcPr>
          <w:p w:rsidR="004F312E" w:rsidRDefault="004F312E" w:rsidP="004F312E">
            <w:pPr>
              <w:spacing w:line="276" w:lineRule="auto"/>
              <w:rPr>
                <w:rFonts w:cs="Times New Roman"/>
                <w:b/>
                <w:color w:val="000000" w:themeColor="text1"/>
                <w:sz w:val="20"/>
                <w:szCs w:val="24"/>
              </w:rPr>
            </w:pPr>
            <w:r w:rsidRPr="004F312E">
              <w:rPr>
                <w:rFonts w:cs="Times New Roman"/>
                <w:b/>
                <w:color w:val="000000" w:themeColor="text1"/>
                <w:sz w:val="20"/>
                <w:szCs w:val="24"/>
              </w:rPr>
              <w:t>İşverenin Adı Soyadı/Unvanı:</w:t>
            </w:r>
          </w:p>
        </w:tc>
        <w:tc>
          <w:tcPr>
            <w:tcW w:w="6373" w:type="dxa"/>
          </w:tcPr>
          <w:p w:rsidR="004F312E" w:rsidRDefault="004F312E" w:rsidP="00D705CC">
            <w:pPr>
              <w:jc w:val="center"/>
              <w:rPr>
                <w:rFonts w:cs="Times New Roman"/>
                <w:b/>
                <w:color w:val="000000" w:themeColor="text1"/>
                <w:sz w:val="20"/>
                <w:szCs w:val="24"/>
              </w:rPr>
            </w:pPr>
          </w:p>
        </w:tc>
      </w:tr>
      <w:tr w:rsidR="004F312E" w:rsidTr="007978D6">
        <w:trPr>
          <w:trHeight w:val="40"/>
        </w:trPr>
        <w:tc>
          <w:tcPr>
            <w:tcW w:w="2689" w:type="dxa"/>
            <w:shd w:val="clear" w:color="auto" w:fill="D9D9D9" w:themeFill="background1" w:themeFillShade="D9"/>
          </w:tcPr>
          <w:p w:rsidR="004F312E" w:rsidRDefault="004F312E" w:rsidP="004F312E">
            <w:pPr>
              <w:spacing w:line="276" w:lineRule="auto"/>
              <w:rPr>
                <w:rFonts w:cs="Times New Roman"/>
                <w:b/>
                <w:color w:val="000000" w:themeColor="text1"/>
                <w:sz w:val="20"/>
                <w:szCs w:val="24"/>
              </w:rPr>
            </w:pPr>
            <w:r w:rsidRPr="004F312E">
              <w:rPr>
                <w:rFonts w:cs="Times New Roman"/>
                <w:b/>
                <w:color w:val="000000" w:themeColor="text1"/>
                <w:sz w:val="20"/>
                <w:szCs w:val="24"/>
              </w:rPr>
              <w:t>Tehlike Sınıfı:</w:t>
            </w:r>
          </w:p>
        </w:tc>
        <w:tc>
          <w:tcPr>
            <w:tcW w:w="6373" w:type="dxa"/>
          </w:tcPr>
          <w:p w:rsidR="004F312E" w:rsidRDefault="004F312E" w:rsidP="00D705CC">
            <w:pPr>
              <w:jc w:val="center"/>
              <w:rPr>
                <w:rFonts w:cs="Times New Roman"/>
                <w:b/>
                <w:color w:val="000000" w:themeColor="text1"/>
                <w:sz w:val="20"/>
                <w:szCs w:val="24"/>
              </w:rPr>
            </w:pPr>
          </w:p>
        </w:tc>
      </w:tr>
      <w:tr w:rsidR="004F312E" w:rsidTr="007978D6">
        <w:trPr>
          <w:trHeight w:val="40"/>
        </w:trPr>
        <w:tc>
          <w:tcPr>
            <w:tcW w:w="2689" w:type="dxa"/>
            <w:shd w:val="clear" w:color="auto" w:fill="D9D9D9" w:themeFill="background1" w:themeFillShade="D9"/>
          </w:tcPr>
          <w:p w:rsidR="004F312E" w:rsidRDefault="004F312E" w:rsidP="004F312E">
            <w:pPr>
              <w:spacing w:line="276" w:lineRule="auto"/>
              <w:rPr>
                <w:rFonts w:cs="Times New Roman"/>
                <w:b/>
                <w:color w:val="000000" w:themeColor="text1"/>
                <w:sz w:val="20"/>
                <w:szCs w:val="24"/>
              </w:rPr>
            </w:pPr>
            <w:r w:rsidRPr="004F312E">
              <w:rPr>
                <w:rFonts w:cs="Times New Roman"/>
                <w:b/>
                <w:color w:val="000000" w:themeColor="text1"/>
                <w:sz w:val="20"/>
                <w:szCs w:val="24"/>
              </w:rPr>
              <w:t xml:space="preserve">Çalışan Sayısı: </w:t>
            </w:r>
          </w:p>
        </w:tc>
        <w:tc>
          <w:tcPr>
            <w:tcW w:w="6373" w:type="dxa"/>
          </w:tcPr>
          <w:p w:rsidR="004F312E" w:rsidRDefault="004F312E" w:rsidP="00D705CC">
            <w:pPr>
              <w:jc w:val="center"/>
              <w:rPr>
                <w:rFonts w:cs="Times New Roman"/>
                <w:b/>
                <w:color w:val="000000" w:themeColor="text1"/>
                <w:sz w:val="20"/>
                <w:szCs w:val="24"/>
              </w:rPr>
            </w:pPr>
          </w:p>
        </w:tc>
      </w:tr>
    </w:tbl>
    <w:p w:rsidR="004F312E" w:rsidRPr="007978D6" w:rsidRDefault="004F312E" w:rsidP="00D705CC">
      <w:pPr>
        <w:spacing w:after="0"/>
        <w:jc w:val="center"/>
        <w:rPr>
          <w:rFonts w:cs="Times New Roman"/>
          <w:b/>
          <w:color w:val="000000" w:themeColor="text1"/>
          <w:sz w:val="10"/>
          <w:szCs w:val="24"/>
        </w:rPr>
      </w:pPr>
    </w:p>
    <w:tbl>
      <w:tblPr>
        <w:tblStyle w:val="TabloKlavuzu"/>
        <w:tblW w:w="0" w:type="auto"/>
        <w:tblLook w:val="04A0" w:firstRow="1" w:lastRow="0" w:firstColumn="1" w:lastColumn="0" w:noHBand="0" w:noVBand="1"/>
      </w:tblPr>
      <w:tblGrid>
        <w:gridCol w:w="318"/>
        <w:gridCol w:w="1520"/>
        <w:gridCol w:w="7224"/>
      </w:tblGrid>
      <w:tr w:rsidR="00B16594" w:rsidTr="007978D6">
        <w:trPr>
          <w:trHeight w:val="397"/>
        </w:trPr>
        <w:tc>
          <w:tcPr>
            <w:tcW w:w="9062" w:type="dxa"/>
            <w:gridSpan w:val="3"/>
            <w:shd w:val="clear" w:color="auto" w:fill="D9D9D9" w:themeFill="background1" w:themeFillShade="D9"/>
            <w:vAlign w:val="center"/>
          </w:tcPr>
          <w:p w:rsidR="00B16594" w:rsidRPr="00B16594" w:rsidRDefault="00B16594" w:rsidP="00B16594">
            <w:pPr>
              <w:pStyle w:val="ListeParagraf"/>
              <w:spacing w:line="240" w:lineRule="auto"/>
              <w:ind w:left="1080"/>
              <w:jc w:val="center"/>
              <w:rPr>
                <w:rFonts w:cs="Times New Roman"/>
                <w:b/>
                <w:color w:val="000000" w:themeColor="text1"/>
                <w:sz w:val="24"/>
                <w:szCs w:val="24"/>
              </w:rPr>
            </w:pPr>
            <w:r>
              <w:rPr>
                <w:rFonts w:cs="Times New Roman"/>
                <w:b/>
                <w:color w:val="000000" w:themeColor="text1"/>
                <w:sz w:val="24"/>
                <w:szCs w:val="24"/>
              </w:rPr>
              <w:t xml:space="preserve">-2- </w:t>
            </w:r>
            <w:r w:rsidRPr="00B16594">
              <w:rPr>
                <w:rFonts w:cs="Times New Roman"/>
                <w:b/>
                <w:color w:val="000000" w:themeColor="text1"/>
                <w:sz w:val="24"/>
                <w:szCs w:val="24"/>
              </w:rPr>
              <w:t>İŞYERİ İÇİN BELİRLENEN ACİL DURUMLAR</w:t>
            </w:r>
          </w:p>
        </w:tc>
      </w:tr>
      <w:tr w:rsidR="007978D6" w:rsidTr="007978D6">
        <w:trPr>
          <w:trHeight w:val="65"/>
        </w:trPr>
        <w:tc>
          <w:tcPr>
            <w:tcW w:w="318" w:type="dxa"/>
            <w:shd w:val="clear" w:color="auto" w:fill="D9D9D9" w:themeFill="background1" w:themeFillShade="D9"/>
            <w:vAlign w:val="center"/>
          </w:tcPr>
          <w:p w:rsidR="007978D6" w:rsidRPr="007978D6" w:rsidRDefault="007978D6" w:rsidP="007978D6">
            <w:pPr>
              <w:rPr>
                <w:b/>
                <w:sz w:val="20"/>
                <w:szCs w:val="20"/>
              </w:rPr>
            </w:pPr>
            <w:r w:rsidRPr="007978D6">
              <w:rPr>
                <w:b/>
                <w:sz w:val="20"/>
                <w:szCs w:val="20"/>
              </w:rPr>
              <w:t>1</w:t>
            </w:r>
          </w:p>
        </w:tc>
        <w:tc>
          <w:tcPr>
            <w:tcW w:w="1520" w:type="dxa"/>
            <w:vAlign w:val="center"/>
          </w:tcPr>
          <w:p w:rsidR="007978D6" w:rsidRPr="00D9584A" w:rsidRDefault="007978D6" w:rsidP="007978D6">
            <w:pPr>
              <w:rPr>
                <w:b/>
                <w:sz w:val="20"/>
                <w:szCs w:val="20"/>
              </w:rPr>
            </w:pPr>
            <w:r w:rsidRPr="00D9584A">
              <w:rPr>
                <w:b/>
                <w:sz w:val="20"/>
                <w:szCs w:val="20"/>
              </w:rPr>
              <w:t xml:space="preserve">Yangın </w:t>
            </w:r>
          </w:p>
        </w:tc>
        <w:tc>
          <w:tcPr>
            <w:tcW w:w="7224" w:type="dxa"/>
            <w:vAlign w:val="center"/>
          </w:tcPr>
          <w:p w:rsidR="00D9584A" w:rsidRPr="00D9584A" w:rsidRDefault="00D9584A" w:rsidP="00D9584A">
            <w:pPr>
              <w:pStyle w:val="NormalWeb"/>
              <w:spacing w:before="0" w:beforeAutospacing="0" w:after="0" w:afterAutospacing="0"/>
              <w:rPr>
                <w:rFonts w:asciiTheme="minorHAnsi" w:hAnsiTheme="minorHAnsi"/>
                <w:sz w:val="20"/>
                <w:szCs w:val="20"/>
              </w:rPr>
            </w:pPr>
            <w:r w:rsidRPr="00D9584A">
              <w:rPr>
                <w:rFonts w:asciiTheme="minorHAnsi" w:hAnsiTheme="minorHAnsi"/>
                <w:sz w:val="20"/>
                <w:szCs w:val="20"/>
              </w:rPr>
              <w:t>Yangın, işyerlerinde can ve mal kaybına neden olabilecek en ciddi risklerden biridir. Elektrik arızaları, yanıcı malzemeler, sıcak iş süreçleri ve ihmaller yangına zemin hazırlar.</w:t>
            </w:r>
          </w:p>
          <w:p w:rsidR="00D9584A" w:rsidRPr="00D9584A" w:rsidRDefault="00D9584A" w:rsidP="00D9584A">
            <w:pPr>
              <w:pStyle w:val="NormalWeb"/>
              <w:spacing w:before="0" w:beforeAutospacing="0" w:after="0" w:afterAutospacing="0"/>
              <w:rPr>
                <w:rFonts w:asciiTheme="minorHAnsi" w:hAnsiTheme="minorHAnsi"/>
                <w:b/>
                <w:sz w:val="20"/>
                <w:szCs w:val="20"/>
                <w:u w:val="single"/>
              </w:rPr>
            </w:pPr>
            <w:r w:rsidRPr="00D9584A">
              <w:rPr>
                <w:rFonts w:asciiTheme="minorHAnsi" w:hAnsiTheme="minorHAnsi"/>
                <w:b/>
                <w:sz w:val="20"/>
                <w:szCs w:val="20"/>
                <w:u w:val="single"/>
              </w:rPr>
              <w:t>Temel Riskler</w:t>
            </w:r>
          </w:p>
          <w:p w:rsidR="00D9584A" w:rsidRPr="00D9584A" w:rsidRDefault="00D9584A" w:rsidP="00D9584A">
            <w:pPr>
              <w:pStyle w:val="NormalWeb"/>
              <w:spacing w:before="0" w:beforeAutospacing="0" w:after="0" w:afterAutospacing="0"/>
              <w:rPr>
                <w:rFonts w:asciiTheme="minorHAnsi" w:hAnsiTheme="minorHAnsi"/>
                <w:sz w:val="20"/>
                <w:szCs w:val="20"/>
              </w:rPr>
            </w:pPr>
            <w:r w:rsidRPr="00D9584A">
              <w:rPr>
                <w:rFonts w:asciiTheme="minorHAnsi" w:hAnsiTheme="minorHAnsi"/>
                <w:sz w:val="20"/>
                <w:szCs w:val="20"/>
              </w:rPr>
              <w:t>- Elektrik panolarında kısa devre veya kablo aşırı ısınması</w:t>
            </w:r>
          </w:p>
          <w:p w:rsidR="00D9584A" w:rsidRPr="00D9584A" w:rsidRDefault="00D9584A" w:rsidP="00D9584A">
            <w:pPr>
              <w:pStyle w:val="NormalWeb"/>
              <w:spacing w:before="0" w:beforeAutospacing="0" w:after="0" w:afterAutospacing="0"/>
              <w:rPr>
                <w:rFonts w:asciiTheme="minorHAnsi" w:hAnsiTheme="minorHAnsi"/>
                <w:sz w:val="20"/>
                <w:szCs w:val="20"/>
              </w:rPr>
            </w:pPr>
            <w:r w:rsidRPr="00D9584A">
              <w:rPr>
                <w:rFonts w:asciiTheme="minorHAnsi" w:hAnsiTheme="minorHAnsi"/>
                <w:sz w:val="20"/>
                <w:szCs w:val="20"/>
              </w:rPr>
              <w:t>- Yanıcı kimyasal maddelerin uygunsuz depolanması</w:t>
            </w:r>
          </w:p>
          <w:p w:rsidR="00D9584A" w:rsidRDefault="00D9584A" w:rsidP="00D9584A">
            <w:pPr>
              <w:pStyle w:val="NormalWeb"/>
              <w:spacing w:before="0" w:beforeAutospacing="0" w:after="0" w:afterAutospacing="0"/>
              <w:rPr>
                <w:rFonts w:asciiTheme="minorHAnsi" w:hAnsiTheme="minorHAnsi"/>
                <w:sz w:val="20"/>
                <w:szCs w:val="20"/>
              </w:rPr>
            </w:pPr>
            <w:r w:rsidRPr="00D9584A">
              <w:rPr>
                <w:rFonts w:asciiTheme="minorHAnsi" w:hAnsiTheme="minorHAnsi"/>
                <w:sz w:val="20"/>
                <w:szCs w:val="20"/>
              </w:rPr>
              <w:t>- Kaynak, kesme gibi işl</w:t>
            </w:r>
            <w:r>
              <w:rPr>
                <w:rFonts w:asciiTheme="minorHAnsi" w:hAnsiTheme="minorHAnsi"/>
                <w:sz w:val="20"/>
                <w:szCs w:val="20"/>
              </w:rPr>
              <w:t>emler sırasında kıvılcım oluşumu</w:t>
            </w:r>
          </w:p>
          <w:p w:rsidR="00534D8F" w:rsidRPr="00D9584A" w:rsidRDefault="00534D8F" w:rsidP="00534D8F">
            <w:pPr>
              <w:pStyle w:val="NormalWeb"/>
              <w:spacing w:before="0" w:beforeAutospacing="0" w:after="0" w:afterAutospacing="0"/>
              <w:rPr>
                <w:rFonts w:asciiTheme="minorHAnsi" w:hAnsiTheme="minorHAnsi"/>
                <w:sz w:val="20"/>
                <w:szCs w:val="20"/>
              </w:rPr>
            </w:pPr>
            <w:r>
              <w:t xml:space="preserve">- </w:t>
            </w:r>
            <w:r w:rsidRPr="00534D8F">
              <w:rPr>
                <w:rFonts w:asciiTheme="minorHAnsi" w:hAnsiTheme="minorHAnsi"/>
                <w:sz w:val="20"/>
              </w:rPr>
              <w:t>İhmalkâr insan davranışları</w:t>
            </w:r>
          </w:p>
        </w:tc>
      </w:tr>
      <w:tr w:rsidR="007978D6" w:rsidTr="007978D6">
        <w:trPr>
          <w:trHeight w:val="65"/>
        </w:trPr>
        <w:tc>
          <w:tcPr>
            <w:tcW w:w="318" w:type="dxa"/>
            <w:shd w:val="clear" w:color="auto" w:fill="D9D9D9" w:themeFill="background1" w:themeFillShade="D9"/>
            <w:vAlign w:val="center"/>
          </w:tcPr>
          <w:p w:rsidR="007978D6" w:rsidRPr="007978D6" w:rsidRDefault="007978D6" w:rsidP="007978D6">
            <w:pPr>
              <w:rPr>
                <w:b/>
                <w:sz w:val="20"/>
                <w:szCs w:val="20"/>
              </w:rPr>
            </w:pPr>
            <w:r w:rsidRPr="007978D6">
              <w:rPr>
                <w:b/>
                <w:sz w:val="20"/>
                <w:szCs w:val="20"/>
              </w:rPr>
              <w:t>2</w:t>
            </w:r>
          </w:p>
        </w:tc>
        <w:tc>
          <w:tcPr>
            <w:tcW w:w="1520" w:type="dxa"/>
            <w:vAlign w:val="center"/>
          </w:tcPr>
          <w:p w:rsidR="007978D6" w:rsidRPr="007978D6" w:rsidRDefault="007978D6" w:rsidP="007978D6">
            <w:pPr>
              <w:rPr>
                <w:b/>
                <w:sz w:val="20"/>
              </w:rPr>
            </w:pPr>
            <w:r w:rsidRPr="007978D6">
              <w:rPr>
                <w:b/>
                <w:sz w:val="20"/>
              </w:rPr>
              <w:t xml:space="preserve">Patlama </w:t>
            </w:r>
          </w:p>
        </w:tc>
        <w:tc>
          <w:tcPr>
            <w:tcW w:w="7224" w:type="dxa"/>
            <w:vAlign w:val="center"/>
          </w:tcPr>
          <w:p w:rsidR="007978D6" w:rsidRPr="00A141CF" w:rsidRDefault="00A141CF" w:rsidP="007978D6">
            <w:pPr>
              <w:rPr>
                <w:sz w:val="20"/>
                <w:szCs w:val="20"/>
              </w:rPr>
            </w:pPr>
            <w:r w:rsidRPr="00A141CF">
              <w:rPr>
                <w:sz w:val="20"/>
              </w:rPr>
              <w:t>Patlama riski, özellikle yanıcı gaz, buhar veya toz kullanılan işyerlerinde yüksek düzeyde tehlike oluşturur. Bu tür ortamlarda kıvılcım kaynakları, statik elektrik birikimi ve yetersiz havalandırma gibi koşullar, patlamaya zemin hazırlar.</w:t>
            </w:r>
          </w:p>
        </w:tc>
      </w:tr>
      <w:tr w:rsidR="007978D6" w:rsidTr="007978D6">
        <w:trPr>
          <w:trHeight w:val="70"/>
        </w:trPr>
        <w:tc>
          <w:tcPr>
            <w:tcW w:w="318" w:type="dxa"/>
            <w:shd w:val="clear" w:color="auto" w:fill="D9D9D9" w:themeFill="background1" w:themeFillShade="D9"/>
            <w:vAlign w:val="center"/>
          </w:tcPr>
          <w:p w:rsidR="007978D6" w:rsidRPr="007978D6" w:rsidRDefault="007978D6" w:rsidP="007978D6">
            <w:pPr>
              <w:rPr>
                <w:b/>
                <w:sz w:val="20"/>
                <w:szCs w:val="20"/>
              </w:rPr>
            </w:pPr>
            <w:r w:rsidRPr="007978D6">
              <w:rPr>
                <w:b/>
                <w:sz w:val="20"/>
                <w:szCs w:val="20"/>
              </w:rPr>
              <w:t>3</w:t>
            </w:r>
          </w:p>
        </w:tc>
        <w:tc>
          <w:tcPr>
            <w:tcW w:w="1520" w:type="dxa"/>
            <w:vAlign w:val="center"/>
          </w:tcPr>
          <w:p w:rsidR="007978D6" w:rsidRPr="007978D6" w:rsidRDefault="007978D6" w:rsidP="007978D6">
            <w:pPr>
              <w:rPr>
                <w:b/>
                <w:sz w:val="20"/>
              </w:rPr>
            </w:pPr>
            <w:r w:rsidRPr="007978D6">
              <w:rPr>
                <w:b/>
                <w:sz w:val="20"/>
              </w:rPr>
              <w:t xml:space="preserve">Doğal afetler </w:t>
            </w:r>
          </w:p>
        </w:tc>
        <w:tc>
          <w:tcPr>
            <w:tcW w:w="7224" w:type="dxa"/>
            <w:vAlign w:val="center"/>
          </w:tcPr>
          <w:p w:rsidR="007978D6" w:rsidRPr="00B16594" w:rsidRDefault="001B0AFC" w:rsidP="001B0AFC">
            <w:r w:rsidRPr="001B0AFC">
              <w:rPr>
                <w:sz w:val="20"/>
              </w:rPr>
              <w:t>Doğal afetler; üretimi durdurur, müdahale sürecini aksatır ve çalışanları ciddi teh</w:t>
            </w:r>
            <w:r>
              <w:rPr>
                <w:sz w:val="20"/>
              </w:rPr>
              <w:t>likeye sokabilir</w:t>
            </w:r>
            <w:r w:rsidRPr="001B0AFC">
              <w:rPr>
                <w:sz w:val="20"/>
              </w:rPr>
              <w:t>. Özellikle yapı ve ekipman hasarı ile tahliye güçlüğü, acil durumların yönetiminde en kritik risklerdendir.</w:t>
            </w:r>
          </w:p>
        </w:tc>
      </w:tr>
      <w:tr w:rsidR="007978D6" w:rsidTr="007978D6">
        <w:trPr>
          <w:trHeight w:val="65"/>
        </w:trPr>
        <w:tc>
          <w:tcPr>
            <w:tcW w:w="318" w:type="dxa"/>
            <w:shd w:val="clear" w:color="auto" w:fill="D9D9D9" w:themeFill="background1" w:themeFillShade="D9"/>
            <w:vAlign w:val="center"/>
          </w:tcPr>
          <w:p w:rsidR="007978D6" w:rsidRPr="007978D6" w:rsidRDefault="007978D6" w:rsidP="007978D6">
            <w:pPr>
              <w:rPr>
                <w:b/>
                <w:sz w:val="20"/>
                <w:szCs w:val="20"/>
              </w:rPr>
            </w:pPr>
            <w:r w:rsidRPr="007978D6">
              <w:rPr>
                <w:b/>
                <w:sz w:val="20"/>
                <w:szCs w:val="20"/>
              </w:rPr>
              <w:t>4</w:t>
            </w:r>
          </w:p>
        </w:tc>
        <w:tc>
          <w:tcPr>
            <w:tcW w:w="1520" w:type="dxa"/>
            <w:vAlign w:val="center"/>
          </w:tcPr>
          <w:p w:rsidR="007978D6" w:rsidRPr="007978D6" w:rsidRDefault="007978D6" w:rsidP="007978D6">
            <w:pPr>
              <w:rPr>
                <w:b/>
                <w:sz w:val="20"/>
              </w:rPr>
            </w:pPr>
            <w:r w:rsidRPr="007978D6">
              <w:rPr>
                <w:b/>
                <w:sz w:val="20"/>
              </w:rPr>
              <w:t xml:space="preserve">Zehirlenme </w:t>
            </w:r>
          </w:p>
        </w:tc>
        <w:tc>
          <w:tcPr>
            <w:tcW w:w="7224" w:type="dxa"/>
            <w:vAlign w:val="center"/>
          </w:tcPr>
          <w:p w:rsidR="007978D6" w:rsidRPr="00B16594" w:rsidRDefault="001B0AFC" w:rsidP="007978D6">
            <w:r w:rsidRPr="001B0AFC">
              <w:rPr>
                <w:sz w:val="20"/>
              </w:rPr>
              <w:t>Zehirlenme riski, özellikle kimyasal madde kullanılan, depolanan veya üretilen işyerlerinde sık karşılaşılan ve hayati sonuçlar doğurabilecek bir tehlikedir. Soluma, deri teması veya yutma yoluyla vücuda giren toksik maddeler; çalışan sağlığını ciddi şekilde tehdit eder.</w:t>
            </w:r>
          </w:p>
        </w:tc>
      </w:tr>
      <w:tr w:rsidR="007978D6" w:rsidTr="007978D6">
        <w:trPr>
          <w:trHeight w:val="65"/>
        </w:trPr>
        <w:tc>
          <w:tcPr>
            <w:tcW w:w="318" w:type="dxa"/>
            <w:shd w:val="clear" w:color="auto" w:fill="D9D9D9" w:themeFill="background1" w:themeFillShade="D9"/>
            <w:vAlign w:val="center"/>
          </w:tcPr>
          <w:p w:rsidR="007978D6" w:rsidRPr="007978D6" w:rsidRDefault="007978D6" w:rsidP="007978D6">
            <w:pPr>
              <w:rPr>
                <w:b/>
                <w:sz w:val="20"/>
                <w:szCs w:val="20"/>
              </w:rPr>
            </w:pPr>
            <w:r w:rsidRPr="007978D6">
              <w:rPr>
                <w:b/>
                <w:sz w:val="20"/>
                <w:szCs w:val="20"/>
              </w:rPr>
              <w:t>5</w:t>
            </w:r>
          </w:p>
        </w:tc>
        <w:tc>
          <w:tcPr>
            <w:tcW w:w="1520" w:type="dxa"/>
            <w:vAlign w:val="center"/>
          </w:tcPr>
          <w:p w:rsidR="007978D6" w:rsidRPr="007978D6" w:rsidRDefault="007978D6" w:rsidP="007978D6">
            <w:pPr>
              <w:rPr>
                <w:b/>
                <w:sz w:val="20"/>
              </w:rPr>
            </w:pPr>
            <w:r w:rsidRPr="007978D6">
              <w:rPr>
                <w:b/>
                <w:sz w:val="20"/>
              </w:rPr>
              <w:t xml:space="preserve">Sabotaj </w:t>
            </w:r>
          </w:p>
        </w:tc>
        <w:tc>
          <w:tcPr>
            <w:tcW w:w="7224" w:type="dxa"/>
            <w:vAlign w:val="center"/>
          </w:tcPr>
          <w:p w:rsidR="00E14992" w:rsidRPr="00D9584A" w:rsidRDefault="00E14992" w:rsidP="00E14992">
            <w:pPr>
              <w:rPr>
                <w:sz w:val="20"/>
              </w:rPr>
            </w:pPr>
            <w:r w:rsidRPr="00D9584A">
              <w:rPr>
                <w:sz w:val="20"/>
              </w:rPr>
              <w:t>İşyerinde gerçekleşebilecek sabotaj eylemleri, hem fiziksel hem dijital altyapıya zarar vererek iş sürekliliğini, çalışan güvenliğini ve kurumsal itibarı tehdit eder.</w:t>
            </w:r>
          </w:p>
          <w:p w:rsidR="00E14992" w:rsidRPr="00D9584A" w:rsidRDefault="00E14992" w:rsidP="00E14992">
            <w:pPr>
              <w:rPr>
                <w:sz w:val="20"/>
              </w:rPr>
            </w:pPr>
            <w:r w:rsidRPr="00D9584A">
              <w:rPr>
                <w:sz w:val="20"/>
              </w:rPr>
              <w:t>-</w:t>
            </w:r>
            <w:r w:rsidRPr="00D9584A">
              <w:rPr>
                <w:b/>
                <w:sz w:val="20"/>
              </w:rPr>
              <w:t>Fiziksel sabotaj:</w:t>
            </w:r>
            <w:r w:rsidRPr="00D9584A">
              <w:rPr>
                <w:sz w:val="20"/>
              </w:rPr>
              <w:t xml:space="preserve"> Makine ve </w:t>
            </w:r>
            <w:proofErr w:type="gramStart"/>
            <w:r w:rsidRPr="00D9584A">
              <w:rPr>
                <w:sz w:val="20"/>
              </w:rPr>
              <w:t>ekipmanların</w:t>
            </w:r>
            <w:proofErr w:type="gramEnd"/>
            <w:r w:rsidRPr="00D9584A">
              <w:rPr>
                <w:sz w:val="20"/>
              </w:rPr>
              <w:t xml:space="preserve"> kasıtlı olarak bozulması, tesisata zarar verilmesi.</w:t>
            </w:r>
          </w:p>
          <w:p w:rsidR="00E14992" w:rsidRPr="00D9584A" w:rsidRDefault="00E14992" w:rsidP="00E14992">
            <w:pPr>
              <w:rPr>
                <w:sz w:val="20"/>
              </w:rPr>
            </w:pPr>
            <w:r w:rsidRPr="00D9584A">
              <w:rPr>
                <w:sz w:val="20"/>
              </w:rPr>
              <w:t>-</w:t>
            </w:r>
            <w:r w:rsidRPr="00D9584A">
              <w:rPr>
                <w:b/>
                <w:sz w:val="20"/>
              </w:rPr>
              <w:t xml:space="preserve"> Tesis güvenliğini aşma girişimleri: </w:t>
            </w:r>
            <w:r w:rsidRPr="00D9584A">
              <w:rPr>
                <w:sz w:val="20"/>
              </w:rPr>
              <w:t>Yetkisiz kişilerin kamera olmayan bölgelerden içeri sızma veya malzeme çalma girişimi.</w:t>
            </w:r>
          </w:p>
          <w:p w:rsidR="00E14992" w:rsidRPr="00D9584A" w:rsidRDefault="00E14992" w:rsidP="00E14992">
            <w:pPr>
              <w:rPr>
                <w:sz w:val="20"/>
              </w:rPr>
            </w:pPr>
            <w:r w:rsidRPr="00D9584A">
              <w:rPr>
                <w:b/>
                <w:sz w:val="20"/>
              </w:rPr>
              <w:t>- Yangın çıkarma:</w:t>
            </w:r>
            <w:r w:rsidRPr="00D9584A">
              <w:rPr>
                <w:sz w:val="20"/>
              </w:rPr>
              <w:t xml:space="preserve"> Bilinçli olarak kıvılcım veya yanıcı madde kullanımıyla yangın oluşturma.</w:t>
            </w:r>
          </w:p>
          <w:p w:rsidR="00E14992" w:rsidRPr="00D9584A" w:rsidRDefault="00E14992" w:rsidP="00E14992">
            <w:pPr>
              <w:rPr>
                <w:sz w:val="20"/>
              </w:rPr>
            </w:pPr>
            <w:r w:rsidRPr="00D9584A">
              <w:rPr>
                <w:sz w:val="20"/>
              </w:rPr>
              <w:t xml:space="preserve">- </w:t>
            </w:r>
            <w:r w:rsidRPr="00D9584A">
              <w:rPr>
                <w:b/>
                <w:sz w:val="20"/>
              </w:rPr>
              <w:t>Üretim malzemelerinin sabote edilmesi:</w:t>
            </w:r>
            <w:r w:rsidRPr="00D9584A">
              <w:rPr>
                <w:sz w:val="20"/>
              </w:rPr>
              <w:t xml:space="preserve"> Hammaddeye yabancı madde katılması, üretim sırasının bozulması</w:t>
            </w:r>
            <w:r w:rsidR="00D9584A" w:rsidRPr="00D9584A">
              <w:rPr>
                <w:sz w:val="20"/>
              </w:rPr>
              <w:t>.</w:t>
            </w:r>
          </w:p>
        </w:tc>
      </w:tr>
      <w:tr w:rsidR="007978D6" w:rsidTr="007978D6">
        <w:trPr>
          <w:trHeight w:val="65"/>
        </w:trPr>
        <w:tc>
          <w:tcPr>
            <w:tcW w:w="318" w:type="dxa"/>
            <w:shd w:val="clear" w:color="auto" w:fill="D9D9D9" w:themeFill="background1" w:themeFillShade="D9"/>
            <w:vAlign w:val="center"/>
          </w:tcPr>
          <w:p w:rsidR="007978D6" w:rsidRPr="007978D6" w:rsidRDefault="007978D6" w:rsidP="007978D6">
            <w:pPr>
              <w:rPr>
                <w:rFonts w:cs="Times New Roman"/>
                <w:b/>
                <w:color w:val="000000" w:themeColor="text1"/>
                <w:sz w:val="20"/>
                <w:szCs w:val="20"/>
              </w:rPr>
            </w:pPr>
            <w:r w:rsidRPr="007978D6">
              <w:rPr>
                <w:rFonts w:cs="Times New Roman"/>
                <w:b/>
                <w:color w:val="000000" w:themeColor="text1"/>
                <w:sz w:val="20"/>
                <w:szCs w:val="20"/>
              </w:rPr>
              <w:t>6</w:t>
            </w:r>
          </w:p>
        </w:tc>
        <w:tc>
          <w:tcPr>
            <w:tcW w:w="1520" w:type="dxa"/>
            <w:vAlign w:val="center"/>
          </w:tcPr>
          <w:p w:rsidR="007978D6" w:rsidRPr="007978D6" w:rsidRDefault="007978D6" w:rsidP="007978D6">
            <w:pPr>
              <w:rPr>
                <w:rFonts w:ascii="Times New Roman" w:hAnsi="Times New Roman" w:cs="Times New Roman"/>
                <w:b/>
                <w:color w:val="000000" w:themeColor="text1"/>
                <w:sz w:val="20"/>
                <w:szCs w:val="24"/>
              </w:rPr>
            </w:pPr>
            <w:r w:rsidRPr="007978D6">
              <w:rPr>
                <w:b/>
                <w:sz w:val="20"/>
              </w:rPr>
              <w:t>Salgın hastalık</w:t>
            </w:r>
          </w:p>
        </w:tc>
        <w:tc>
          <w:tcPr>
            <w:tcW w:w="7224" w:type="dxa"/>
            <w:vAlign w:val="center"/>
          </w:tcPr>
          <w:p w:rsidR="007978D6" w:rsidRPr="009E053C" w:rsidRDefault="00D9584A" w:rsidP="007978D6">
            <w:pPr>
              <w:rPr>
                <w:sz w:val="20"/>
              </w:rPr>
            </w:pPr>
            <w:r w:rsidRPr="009E053C">
              <w:rPr>
                <w:sz w:val="20"/>
              </w:rPr>
              <w:t>Salgın hastalıklar, işyerlerinde hızla yayılabilir ve hem çalışan sağlığını hem de işletmenin devamlılığını ciddi şekilde etkileyebilir. Özellikle kapalı ve kalabalık ortamlarda bulaş riski artar.</w:t>
            </w:r>
          </w:p>
          <w:p w:rsidR="00112E14" w:rsidRPr="009E053C" w:rsidRDefault="00112E14" w:rsidP="00112E14">
            <w:pPr>
              <w:rPr>
                <w:sz w:val="20"/>
              </w:rPr>
            </w:pPr>
            <w:r w:rsidRPr="009E053C">
              <w:rPr>
                <w:sz w:val="20"/>
              </w:rPr>
              <w:t>- Ortak alanlarda temas kaynaklı bulaşma</w:t>
            </w:r>
          </w:p>
          <w:p w:rsidR="00112E14" w:rsidRPr="009E053C" w:rsidRDefault="00112E14" w:rsidP="00112E14">
            <w:pPr>
              <w:rPr>
                <w:sz w:val="20"/>
              </w:rPr>
            </w:pPr>
            <w:r w:rsidRPr="009E053C">
              <w:rPr>
                <w:sz w:val="20"/>
              </w:rPr>
              <w:t xml:space="preserve">- Yetersiz </w:t>
            </w:r>
            <w:proofErr w:type="gramStart"/>
            <w:r w:rsidRPr="009E053C">
              <w:rPr>
                <w:sz w:val="20"/>
              </w:rPr>
              <w:t>hijyen</w:t>
            </w:r>
            <w:proofErr w:type="gramEnd"/>
            <w:r w:rsidRPr="009E053C">
              <w:rPr>
                <w:sz w:val="20"/>
              </w:rPr>
              <w:t xml:space="preserve"> uygulamaları</w:t>
            </w:r>
          </w:p>
          <w:p w:rsidR="00112E14" w:rsidRPr="009E053C" w:rsidRDefault="00112E14" w:rsidP="00112E14">
            <w:pPr>
              <w:rPr>
                <w:sz w:val="20"/>
              </w:rPr>
            </w:pPr>
            <w:r w:rsidRPr="009E053C">
              <w:rPr>
                <w:sz w:val="20"/>
              </w:rPr>
              <w:t>- Hasta çalışanların işe devam etmesi</w:t>
            </w:r>
          </w:p>
          <w:p w:rsidR="00D9584A" w:rsidRPr="009625EF" w:rsidRDefault="00112E14" w:rsidP="00112E14">
            <w:pPr>
              <w:rPr>
                <w:sz w:val="20"/>
              </w:rPr>
            </w:pPr>
            <w:r w:rsidRPr="009E053C">
              <w:rPr>
                <w:sz w:val="20"/>
              </w:rPr>
              <w:t>- Havalandırması zayıf çalışma alanları</w:t>
            </w:r>
          </w:p>
        </w:tc>
      </w:tr>
    </w:tbl>
    <w:p w:rsidR="00112E14" w:rsidRPr="00112E14" w:rsidRDefault="00112E14" w:rsidP="00112E14">
      <w:pPr>
        <w:spacing w:after="0"/>
        <w:rPr>
          <w:rFonts w:cs="Times New Roman"/>
          <w:b/>
          <w:color w:val="000000" w:themeColor="text1"/>
          <w:sz w:val="10"/>
          <w:szCs w:val="24"/>
        </w:rPr>
      </w:pPr>
    </w:p>
    <w:tbl>
      <w:tblPr>
        <w:tblStyle w:val="TabloKlavuzu"/>
        <w:tblW w:w="0" w:type="auto"/>
        <w:tblInd w:w="-5" w:type="dxa"/>
        <w:tblLook w:val="04A0" w:firstRow="1" w:lastRow="0" w:firstColumn="1" w:lastColumn="0" w:noHBand="0" w:noVBand="1"/>
      </w:tblPr>
      <w:tblGrid>
        <w:gridCol w:w="9062"/>
      </w:tblGrid>
      <w:tr w:rsidR="00855A5F" w:rsidTr="00112E14">
        <w:trPr>
          <w:trHeight w:val="397"/>
        </w:trPr>
        <w:tc>
          <w:tcPr>
            <w:tcW w:w="9062" w:type="dxa"/>
            <w:shd w:val="clear" w:color="auto" w:fill="D9D9D9" w:themeFill="background1" w:themeFillShade="D9"/>
            <w:vAlign w:val="center"/>
          </w:tcPr>
          <w:p w:rsidR="00855A5F" w:rsidRPr="00855A5F" w:rsidRDefault="00855A5F" w:rsidP="00855A5F">
            <w:pPr>
              <w:tabs>
                <w:tab w:val="left" w:pos="3300"/>
              </w:tabs>
              <w:jc w:val="center"/>
              <w:rPr>
                <w:sz w:val="20"/>
              </w:rPr>
            </w:pPr>
            <w:r w:rsidRPr="00855A5F">
              <w:rPr>
                <w:rFonts w:cs="Times New Roman"/>
                <w:b/>
                <w:color w:val="000000" w:themeColor="text1"/>
                <w:sz w:val="24"/>
                <w:szCs w:val="24"/>
              </w:rPr>
              <w:t>-3- TOPLANMA YERİ</w:t>
            </w:r>
          </w:p>
        </w:tc>
      </w:tr>
      <w:tr w:rsidR="00855A5F" w:rsidTr="00112E14">
        <w:trPr>
          <w:trHeight w:val="913"/>
        </w:trPr>
        <w:tc>
          <w:tcPr>
            <w:tcW w:w="9062" w:type="dxa"/>
            <w:shd w:val="clear" w:color="auto" w:fill="FFFFFF" w:themeFill="background1"/>
            <w:vAlign w:val="center"/>
          </w:tcPr>
          <w:p w:rsidR="00855A5F" w:rsidRPr="00B32E01" w:rsidRDefault="00855A5F" w:rsidP="00855A5F">
            <w:pPr>
              <w:tabs>
                <w:tab w:val="left" w:pos="3300"/>
              </w:tabs>
              <w:rPr>
                <w:rFonts w:cs="Times New Roman"/>
                <w:color w:val="000000" w:themeColor="text1"/>
                <w:sz w:val="20"/>
                <w:szCs w:val="24"/>
              </w:rPr>
            </w:pPr>
          </w:p>
          <w:p w:rsidR="00855A5F" w:rsidRPr="00B32E01" w:rsidRDefault="00855A5F" w:rsidP="00855A5F">
            <w:pPr>
              <w:tabs>
                <w:tab w:val="left" w:pos="3300"/>
              </w:tabs>
              <w:jc w:val="center"/>
              <w:rPr>
                <w:rFonts w:cs="Times New Roman"/>
                <w:color w:val="000000" w:themeColor="text1"/>
                <w:sz w:val="20"/>
                <w:szCs w:val="24"/>
              </w:rPr>
            </w:pPr>
            <w:r w:rsidRPr="00B32E01">
              <w:rPr>
                <w:rFonts w:cs="Times New Roman"/>
                <w:color w:val="000000" w:themeColor="text1"/>
                <w:sz w:val="20"/>
                <w:szCs w:val="24"/>
              </w:rPr>
              <w:t>(Bu bölümde, işyerinde toplanma yerini işaret eden kroki yer alacaktır)</w:t>
            </w:r>
          </w:p>
          <w:p w:rsidR="00855A5F" w:rsidRPr="00F4279A" w:rsidRDefault="00855A5F" w:rsidP="00B32E01">
            <w:pPr>
              <w:tabs>
                <w:tab w:val="left" w:pos="3300"/>
              </w:tabs>
              <w:rPr>
                <w:rFonts w:ascii="Times New Roman" w:hAnsi="Times New Roman" w:cs="Times New Roman"/>
                <w:b/>
                <w:color w:val="000000" w:themeColor="text1"/>
                <w:sz w:val="24"/>
                <w:szCs w:val="24"/>
              </w:rPr>
            </w:pPr>
          </w:p>
        </w:tc>
      </w:tr>
    </w:tbl>
    <w:p w:rsidR="00D705CC" w:rsidRPr="00B32E01" w:rsidRDefault="00D705CC" w:rsidP="00B32E01">
      <w:pPr>
        <w:tabs>
          <w:tab w:val="left" w:pos="3300"/>
        </w:tabs>
        <w:spacing w:after="0"/>
        <w:rPr>
          <w:sz w:val="10"/>
        </w:rPr>
      </w:pPr>
    </w:p>
    <w:tbl>
      <w:tblPr>
        <w:tblStyle w:val="TabloKlavuzu"/>
        <w:tblW w:w="0" w:type="auto"/>
        <w:tblLook w:val="04A0" w:firstRow="1" w:lastRow="0" w:firstColumn="1" w:lastColumn="0" w:noHBand="0" w:noVBand="1"/>
      </w:tblPr>
      <w:tblGrid>
        <w:gridCol w:w="9062"/>
      </w:tblGrid>
      <w:tr w:rsidR="00855A5F" w:rsidTr="00E77ACE">
        <w:trPr>
          <w:trHeight w:val="397"/>
        </w:trPr>
        <w:tc>
          <w:tcPr>
            <w:tcW w:w="9062" w:type="dxa"/>
            <w:shd w:val="clear" w:color="auto" w:fill="D9D9D9" w:themeFill="background1" w:themeFillShade="D9"/>
            <w:vAlign w:val="center"/>
          </w:tcPr>
          <w:p w:rsidR="00855A5F" w:rsidRPr="00855A5F" w:rsidRDefault="00855A5F" w:rsidP="00E77ACE">
            <w:pPr>
              <w:tabs>
                <w:tab w:val="left" w:pos="3300"/>
              </w:tabs>
              <w:jc w:val="center"/>
              <w:rPr>
                <w:sz w:val="20"/>
              </w:rPr>
            </w:pPr>
            <w:r w:rsidRPr="00855A5F">
              <w:rPr>
                <w:rFonts w:cs="Times New Roman"/>
                <w:b/>
                <w:color w:val="000000" w:themeColor="text1"/>
                <w:sz w:val="24"/>
                <w:szCs w:val="24"/>
              </w:rPr>
              <w:t>-4-</w:t>
            </w:r>
            <w:r w:rsidR="00B32E01">
              <w:rPr>
                <w:rFonts w:cs="Times New Roman"/>
                <w:b/>
                <w:color w:val="000000" w:themeColor="text1"/>
                <w:sz w:val="24"/>
                <w:szCs w:val="24"/>
              </w:rPr>
              <w:t xml:space="preserve"> </w:t>
            </w:r>
            <w:r w:rsidRPr="00855A5F">
              <w:rPr>
                <w:rFonts w:cs="Times New Roman"/>
                <w:b/>
                <w:color w:val="000000" w:themeColor="text1"/>
                <w:sz w:val="24"/>
                <w:szCs w:val="24"/>
              </w:rPr>
              <w:t xml:space="preserve">İŞYERİNİ DIŞARIDAN ETKİLEYEBİLECEK İŞYERLERİ  </w:t>
            </w:r>
          </w:p>
        </w:tc>
      </w:tr>
      <w:tr w:rsidR="00855A5F" w:rsidRPr="00F4279A" w:rsidTr="00B32E01">
        <w:trPr>
          <w:trHeight w:val="1119"/>
        </w:trPr>
        <w:tc>
          <w:tcPr>
            <w:tcW w:w="9062" w:type="dxa"/>
            <w:shd w:val="clear" w:color="auto" w:fill="FFFFFF" w:themeFill="background1"/>
            <w:vAlign w:val="center"/>
          </w:tcPr>
          <w:p w:rsidR="00855A5F" w:rsidRPr="00B32E01" w:rsidRDefault="00855A5F" w:rsidP="00B32E01">
            <w:pPr>
              <w:tabs>
                <w:tab w:val="left" w:pos="3300"/>
              </w:tabs>
              <w:jc w:val="center"/>
              <w:rPr>
                <w:rFonts w:cs="Times New Roman"/>
                <w:b/>
                <w:color w:val="000000" w:themeColor="text1"/>
                <w:sz w:val="20"/>
                <w:szCs w:val="24"/>
              </w:rPr>
            </w:pPr>
            <w:r w:rsidRPr="00855A5F">
              <w:rPr>
                <w:rFonts w:cs="Times New Roman"/>
                <w:color w:val="000000" w:themeColor="text1"/>
                <w:sz w:val="20"/>
                <w:szCs w:val="24"/>
              </w:rPr>
              <w:t>(Bu bölümde, işyerinin acil durumlar açısından etkilenebileceği işyerleri hakkında, asgari olarak, işyerinin unvanı, faaliyet konusu ve ne tür bir etkiye neden olabileceğine ilişkin bilgiler yer alacaktır.)</w:t>
            </w:r>
          </w:p>
        </w:tc>
      </w:tr>
    </w:tbl>
    <w:p w:rsidR="00855A5F" w:rsidRPr="00B32E01" w:rsidRDefault="00855A5F" w:rsidP="00B32E01">
      <w:pPr>
        <w:tabs>
          <w:tab w:val="left" w:pos="3300"/>
        </w:tabs>
        <w:spacing w:after="0"/>
        <w:rPr>
          <w:sz w:val="10"/>
        </w:rPr>
      </w:pPr>
    </w:p>
    <w:tbl>
      <w:tblPr>
        <w:tblStyle w:val="TabloKlavuzu"/>
        <w:tblW w:w="0" w:type="auto"/>
        <w:tblLook w:val="04A0" w:firstRow="1" w:lastRow="0" w:firstColumn="1" w:lastColumn="0" w:noHBand="0" w:noVBand="1"/>
      </w:tblPr>
      <w:tblGrid>
        <w:gridCol w:w="318"/>
        <w:gridCol w:w="1945"/>
        <w:gridCol w:w="6799"/>
      </w:tblGrid>
      <w:tr w:rsidR="00B32E01" w:rsidRPr="00855A5F" w:rsidTr="00E77ACE">
        <w:trPr>
          <w:trHeight w:val="397"/>
        </w:trPr>
        <w:tc>
          <w:tcPr>
            <w:tcW w:w="9062" w:type="dxa"/>
            <w:gridSpan w:val="3"/>
            <w:shd w:val="clear" w:color="auto" w:fill="D9D9D9" w:themeFill="background1" w:themeFillShade="D9"/>
            <w:vAlign w:val="center"/>
          </w:tcPr>
          <w:p w:rsidR="00B32E01" w:rsidRPr="00855A5F" w:rsidRDefault="00B32E01" w:rsidP="00B32E01">
            <w:pPr>
              <w:tabs>
                <w:tab w:val="left" w:pos="3300"/>
              </w:tabs>
              <w:jc w:val="center"/>
              <w:rPr>
                <w:sz w:val="20"/>
              </w:rPr>
            </w:pPr>
            <w:r>
              <w:rPr>
                <w:rFonts w:cs="Times New Roman"/>
                <w:b/>
                <w:color w:val="000000" w:themeColor="text1"/>
                <w:sz w:val="24"/>
                <w:szCs w:val="24"/>
              </w:rPr>
              <w:t xml:space="preserve">-5- </w:t>
            </w:r>
            <w:r w:rsidRPr="00B32E01">
              <w:rPr>
                <w:rFonts w:cs="Times New Roman"/>
                <w:b/>
                <w:color w:val="000000" w:themeColor="text1"/>
                <w:sz w:val="24"/>
                <w:szCs w:val="24"/>
              </w:rPr>
              <w:t>ÖNLEYİCİ VE SINIRLANDIRICI TEDBİRLER</w:t>
            </w:r>
          </w:p>
        </w:tc>
      </w:tr>
      <w:tr w:rsidR="00B32E01" w:rsidRPr="00B32E01" w:rsidTr="00962563">
        <w:trPr>
          <w:trHeight w:val="597"/>
        </w:trPr>
        <w:tc>
          <w:tcPr>
            <w:tcW w:w="9062" w:type="dxa"/>
            <w:gridSpan w:val="3"/>
            <w:shd w:val="clear" w:color="auto" w:fill="FFFFFF" w:themeFill="background1"/>
            <w:vAlign w:val="center"/>
          </w:tcPr>
          <w:p w:rsidR="00B32E01" w:rsidRPr="00B32E01" w:rsidRDefault="00B32E01" w:rsidP="00E77ACE">
            <w:pPr>
              <w:tabs>
                <w:tab w:val="left" w:pos="3300"/>
              </w:tabs>
              <w:jc w:val="center"/>
              <w:rPr>
                <w:rFonts w:cs="Times New Roman"/>
                <w:b/>
                <w:color w:val="000000" w:themeColor="text1"/>
                <w:sz w:val="20"/>
                <w:szCs w:val="24"/>
              </w:rPr>
            </w:pPr>
            <w:r w:rsidRPr="00855A5F">
              <w:rPr>
                <w:rFonts w:cs="Times New Roman"/>
                <w:color w:val="000000" w:themeColor="text1"/>
                <w:sz w:val="20"/>
                <w:szCs w:val="24"/>
              </w:rPr>
              <w:t>(Bu bölümde, işyerinin acil durumlar açısından etkilenebileceği işyerleri hakkında, asgari olarak, işyerinin unvanı, faaliyet konusu ve ne tür bir etkiye neden olabileceğine ilişkin bilgiler yer alacaktır.)</w:t>
            </w:r>
          </w:p>
        </w:tc>
      </w:tr>
      <w:tr w:rsidR="00112E14" w:rsidRPr="00B32E01" w:rsidTr="00EA6240">
        <w:trPr>
          <w:trHeight w:val="340"/>
        </w:trPr>
        <w:tc>
          <w:tcPr>
            <w:tcW w:w="2263" w:type="dxa"/>
            <w:gridSpan w:val="2"/>
            <w:shd w:val="clear" w:color="auto" w:fill="D9D9D9" w:themeFill="background1" w:themeFillShade="D9"/>
            <w:vAlign w:val="center"/>
          </w:tcPr>
          <w:p w:rsidR="00112E14" w:rsidRPr="00112E14" w:rsidRDefault="00EA6240" w:rsidP="00EA6240">
            <w:pPr>
              <w:jc w:val="center"/>
              <w:rPr>
                <w:rFonts w:cs="Times New Roman"/>
                <w:sz w:val="22"/>
                <w:szCs w:val="24"/>
              </w:rPr>
            </w:pPr>
            <w:r w:rsidRPr="00112E14">
              <w:rPr>
                <w:rFonts w:cs="Times New Roman"/>
                <w:b/>
                <w:color w:val="000000" w:themeColor="text1"/>
                <w:sz w:val="22"/>
                <w:szCs w:val="24"/>
              </w:rPr>
              <w:t>Belirlenen Acil Durum</w:t>
            </w:r>
          </w:p>
        </w:tc>
        <w:tc>
          <w:tcPr>
            <w:tcW w:w="6799" w:type="dxa"/>
            <w:shd w:val="clear" w:color="auto" w:fill="D9D9D9" w:themeFill="background1" w:themeFillShade="D9"/>
            <w:vAlign w:val="center"/>
          </w:tcPr>
          <w:p w:rsidR="00112E14" w:rsidRPr="00112E14" w:rsidRDefault="00EA6240" w:rsidP="00EA6240">
            <w:pPr>
              <w:jc w:val="center"/>
              <w:rPr>
                <w:rFonts w:cs="Times New Roman"/>
                <w:sz w:val="22"/>
                <w:szCs w:val="24"/>
              </w:rPr>
            </w:pPr>
            <w:r w:rsidRPr="00112E14">
              <w:rPr>
                <w:rFonts w:cs="Times New Roman"/>
                <w:b/>
                <w:color w:val="000000" w:themeColor="text1"/>
                <w:sz w:val="22"/>
                <w:szCs w:val="24"/>
              </w:rPr>
              <w:t>Önleyici Ve Sınırlandırıcı Tedbirler</w:t>
            </w:r>
          </w:p>
        </w:tc>
      </w:tr>
      <w:tr w:rsidR="00EA6240" w:rsidRPr="00B32E01" w:rsidTr="00EA6240">
        <w:trPr>
          <w:trHeight w:val="70"/>
        </w:trPr>
        <w:tc>
          <w:tcPr>
            <w:tcW w:w="318" w:type="dxa"/>
            <w:shd w:val="clear" w:color="auto" w:fill="D9D9D9" w:themeFill="background1" w:themeFillShade="D9"/>
            <w:vAlign w:val="center"/>
          </w:tcPr>
          <w:p w:rsidR="00EA6240" w:rsidRPr="007978D6" w:rsidRDefault="00EA6240" w:rsidP="00EA6240">
            <w:pPr>
              <w:rPr>
                <w:b/>
                <w:sz w:val="20"/>
                <w:szCs w:val="20"/>
              </w:rPr>
            </w:pPr>
            <w:r w:rsidRPr="007978D6">
              <w:rPr>
                <w:b/>
                <w:sz w:val="20"/>
                <w:szCs w:val="20"/>
              </w:rPr>
              <w:t>1</w:t>
            </w:r>
          </w:p>
        </w:tc>
        <w:tc>
          <w:tcPr>
            <w:tcW w:w="1945" w:type="dxa"/>
            <w:shd w:val="clear" w:color="auto" w:fill="FFFFFF" w:themeFill="background1"/>
            <w:vAlign w:val="center"/>
          </w:tcPr>
          <w:p w:rsidR="00EA6240" w:rsidRPr="00D9584A" w:rsidRDefault="00EA6240" w:rsidP="00EA6240">
            <w:pPr>
              <w:rPr>
                <w:b/>
                <w:sz w:val="20"/>
                <w:szCs w:val="20"/>
              </w:rPr>
            </w:pPr>
            <w:r w:rsidRPr="00D9584A">
              <w:rPr>
                <w:b/>
                <w:sz w:val="20"/>
                <w:szCs w:val="20"/>
              </w:rPr>
              <w:t xml:space="preserve">Yangın </w:t>
            </w:r>
          </w:p>
        </w:tc>
        <w:tc>
          <w:tcPr>
            <w:tcW w:w="6799" w:type="dxa"/>
            <w:shd w:val="clear" w:color="auto" w:fill="FFFFFF" w:themeFill="background1"/>
            <w:vAlign w:val="center"/>
          </w:tcPr>
          <w:p w:rsidR="00EA6240" w:rsidRPr="00112E14" w:rsidRDefault="00EA6240" w:rsidP="00EA6240">
            <w:pPr>
              <w:jc w:val="center"/>
              <w:rPr>
                <w:rFonts w:cs="Times New Roman"/>
                <w:b/>
                <w:color w:val="000000" w:themeColor="text1"/>
                <w:sz w:val="22"/>
                <w:szCs w:val="24"/>
              </w:rPr>
            </w:pPr>
          </w:p>
        </w:tc>
      </w:tr>
      <w:tr w:rsidR="00EA6240" w:rsidRPr="00B32E01" w:rsidTr="00EA6240">
        <w:trPr>
          <w:trHeight w:val="70"/>
        </w:trPr>
        <w:tc>
          <w:tcPr>
            <w:tcW w:w="318" w:type="dxa"/>
            <w:shd w:val="clear" w:color="auto" w:fill="D9D9D9" w:themeFill="background1" w:themeFillShade="D9"/>
            <w:vAlign w:val="center"/>
          </w:tcPr>
          <w:p w:rsidR="00EA6240" w:rsidRPr="007978D6" w:rsidRDefault="00EA6240" w:rsidP="00EA6240">
            <w:pPr>
              <w:rPr>
                <w:b/>
                <w:sz w:val="20"/>
                <w:szCs w:val="20"/>
              </w:rPr>
            </w:pPr>
            <w:r w:rsidRPr="007978D6">
              <w:rPr>
                <w:b/>
                <w:sz w:val="20"/>
                <w:szCs w:val="20"/>
              </w:rPr>
              <w:t>2</w:t>
            </w:r>
          </w:p>
        </w:tc>
        <w:tc>
          <w:tcPr>
            <w:tcW w:w="1945" w:type="dxa"/>
            <w:shd w:val="clear" w:color="auto" w:fill="FFFFFF" w:themeFill="background1"/>
            <w:vAlign w:val="center"/>
          </w:tcPr>
          <w:p w:rsidR="00EA6240" w:rsidRPr="007978D6" w:rsidRDefault="00EA6240" w:rsidP="00EA6240">
            <w:pPr>
              <w:rPr>
                <w:b/>
                <w:sz w:val="20"/>
              </w:rPr>
            </w:pPr>
            <w:r w:rsidRPr="007978D6">
              <w:rPr>
                <w:b/>
                <w:sz w:val="20"/>
              </w:rPr>
              <w:t xml:space="preserve">Patlama </w:t>
            </w:r>
          </w:p>
        </w:tc>
        <w:tc>
          <w:tcPr>
            <w:tcW w:w="6799" w:type="dxa"/>
            <w:shd w:val="clear" w:color="auto" w:fill="FFFFFF" w:themeFill="background1"/>
            <w:vAlign w:val="center"/>
          </w:tcPr>
          <w:p w:rsidR="00EA6240" w:rsidRPr="00112E14" w:rsidRDefault="00EA6240" w:rsidP="00EA6240">
            <w:pPr>
              <w:jc w:val="center"/>
              <w:rPr>
                <w:rFonts w:cs="Times New Roman"/>
                <w:b/>
                <w:color w:val="000000" w:themeColor="text1"/>
                <w:sz w:val="22"/>
                <w:szCs w:val="24"/>
              </w:rPr>
            </w:pPr>
          </w:p>
        </w:tc>
      </w:tr>
      <w:tr w:rsidR="00EA6240" w:rsidRPr="00B32E01" w:rsidTr="00EA6240">
        <w:trPr>
          <w:trHeight w:val="70"/>
        </w:trPr>
        <w:tc>
          <w:tcPr>
            <w:tcW w:w="318" w:type="dxa"/>
            <w:shd w:val="clear" w:color="auto" w:fill="D9D9D9" w:themeFill="background1" w:themeFillShade="D9"/>
            <w:vAlign w:val="center"/>
          </w:tcPr>
          <w:p w:rsidR="00EA6240" w:rsidRPr="007978D6" w:rsidRDefault="00EA6240" w:rsidP="00EA6240">
            <w:pPr>
              <w:rPr>
                <w:b/>
                <w:sz w:val="20"/>
                <w:szCs w:val="20"/>
              </w:rPr>
            </w:pPr>
            <w:r w:rsidRPr="007978D6">
              <w:rPr>
                <w:b/>
                <w:sz w:val="20"/>
                <w:szCs w:val="20"/>
              </w:rPr>
              <w:t>3</w:t>
            </w:r>
          </w:p>
        </w:tc>
        <w:tc>
          <w:tcPr>
            <w:tcW w:w="1945" w:type="dxa"/>
            <w:shd w:val="clear" w:color="auto" w:fill="FFFFFF" w:themeFill="background1"/>
            <w:vAlign w:val="center"/>
          </w:tcPr>
          <w:p w:rsidR="00EA6240" w:rsidRPr="007978D6" w:rsidRDefault="00EA6240" w:rsidP="00EA6240">
            <w:pPr>
              <w:rPr>
                <w:b/>
                <w:sz w:val="20"/>
              </w:rPr>
            </w:pPr>
            <w:r w:rsidRPr="007978D6">
              <w:rPr>
                <w:b/>
                <w:sz w:val="20"/>
              </w:rPr>
              <w:t xml:space="preserve">Doğal afetler </w:t>
            </w:r>
          </w:p>
        </w:tc>
        <w:tc>
          <w:tcPr>
            <w:tcW w:w="6799" w:type="dxa"/>
            <w:shd w:val="clear" w:color="auto" w:fill="FFFFFF" w:themeFill="background1"/>
            <w:vAlign w:val="center"/>
          </w:tcPr>
          <w:p w:rsidR="00EA6240" w:rsidRPr="00112E14" w:rsidRDefault="00EA6240" w:rsidP="00EA6240">
            <w:pPr>
              <w:jc w:val="center"/>
              <w:rPr>
                <w:rFonts w:cs="Times New Roman"/>
                <w:b/>
                <w:color w:val="000000" w:themeColor="text1"/>
                <w:sz w:val="22"/>
                <w:szCs w:val="24"/>
              </w:rPr>
            </w:pPr>
          </w:p>
        </w:tc>
      </w:tr>
      <w:tr w:rsidR="00EA6240" w:rsidRPr="00B32E01" w:rsidTr="00EA6240">
        <w:trPr>
          <w:trHeight w:val="70"/>
        </w:trPr>
        <w:tc>
          <w:tcPr>
            <w:tcW w:w="318" w:type="dxa"/>
            <w:shd w:val="clear" w:color="auto" w:fill="D9D9D9" w:themeFill="background1" w:themeFillShade="D9"/>
            <w:vAlign w:val="center"/>
          </w:tcPr>
          <w:p w:rsidR="00EA6240" w:rsidRPr="007978D6" w:rsidRDefault="00EA6240" w:rsidP="00EA6240">
            <w:pPr>
              <w:rPr>
                <w:b/>
                <w:sz w:val="20"/>
                <w:szCs w:val="20"/>
              </w:rPr>
            </w:pPr>
            <w:r w:rsidRPr="007978D6">
              <w:rPr>
                <w:b/>
                <w:sz w:val="20"/>
                <w:szCs w:val="20"/>
              </w:rPr>
              <w:t>4</w:t>
            </w:r>
          </w:p>
        </w:tc>
        <w:tc>
          <w:tcPr>
            <w:tcW w:w="1945" w:type="dxa"/>
            <w:shd w:val="clear" w:color="auto" w:fill="FFFFFF" w:themeFill="background1"/>
            <w:vAlign w:val="center"/>
          </w:tcPr>
          <w:p w:rsidR="00EA6240" w:rsidRPr="007978D6" w:rsidRDefault="00EA6240" w:rsidP="00EA6240">
            <w:pPr>
              <w:rPr>
                <w:b/>
                <w:sz w:val="20"/>
              </w:rPr>
            </w:pPr>
            <w:r w:rsidRPr="007978D6">
              <w:rPr>
                <w:b/>
                <w:sz w:val="20"/>
              </w:rPr>
              <w:t xml:space="preserve">Zehirlenme </w:t>
            </w:r>
          </w:p>
        </w:tc>
        <w:tc>
          <w:tcPr>
            <w:tcW w:w="6799" w:type="dxa"/>
            <w:shd w:val="clear" w:color="auto" w:fill="FFFFFF" w:themeFill="background1"/>
            <w:vAlign w:val="center"/>
          </w:tcPr>
          <w:p w:rsidR="00EA6240" w:rsidRPr="00112E14" w:rsidRDefault="00EA6240" w:rsidP="00EA6240">
            <w:pPr>
              <w:jc w:val="center"/>
              <w:rPr>
                <w:rFonts w:cs="Times New Roman"/>
                <w:b/>
                <w:color w:val="000000" w:themeColor="text1"/>
                <w:sz w:val="22"/>
                <w:szCs w:val="24"/>
              </w:rPr>
            </w:pPr>
          </w:p>
        </w:tc>
      </w:tr>
      <w:tr w:rsidR="00EA6240" w:rsidRPr="00B32E01" w:rsidTr="00EA6240">
        <w:trPr>
          <w:trHeight w:val="70"/>
        </w:trPr>
        <w:tc>
          <w:tcPr>
            <w:tcW w:w="318" w:type="dxa"/>
            <w:shd w:val="clear" w:color="auto" w:fill="D9D9D9" w:themeFill="background1" w:themeFillShade="D9"/>
            <w:vAlign w:val="center"/>
          </w:tcPr>
          <w:p w:rsidR="00EA6240" w:rsidRPr="007978D6" w:rsidRDefault="00EA6240" w:rsidP="00EA6240">
            <w:pPr>
              <w:rPr>
                <w:b/>
                <w:sz w:val="20"/>
                <w:szCs w:val="20"/>
              </w:rPr>
            </w:pPr>
            <w:r w:rsidRPr="007978D6">
              <w:rPr>
                <w:b/>
                <w:sz w:val="20"/>
                <w:szCs w:val="20"/>
              </w:rPr>
              <w:t>5</w:t>
            </w:r>
          </w:p>
        </w:tc>
        <w:tc>
          <w:tcPr>
            <w:tcW w:w="1945" w:type="dxa"/>
            <w:shd w:val="clear" w:color="auto" w:fill="FFFFFF" w:themeFill="background1"/>
            <w:vAlign w:val="center"/>
          </w:tcPr>
          <w:p w:rsidR="00EA6240" w:rsidRPr="007978D6" w:rsidRDefault="00EA6240" w:rsidP="00EA6240">
            <w:pPr>
              <w:rPr>
                <w:b/>
                <w:sz w:val="20"/>
              </w:rPr>
            </w:pPr>
            <w:r w:rsidRPr="007978D6">
              <w:rPr>
                <w:b/>
                <w:sz w:val="20"/>
              </w:rPr>
              <w:t xml:space="preserve">Sabotaj </w:t>
            </w:r>
          </w:p>
        </w:tc>
        <w:tc>
          <w:tcPr>
            <w:tcW w:w="6799" w:type="dxa"/>
            <w:shd w:val="clear" w:color="auto" w:fill="FFFFFF" w:themeFill="background1"/>
            <w:vAlign w:val="center"/>
          </w:tcPr>
          <w:p w:rsidR="00EA6240" w:rsidRPr="00112E14" w:rsidRDefault="00EA6240" w:rsidP="00EA6240">
            <w:pPr>
              <w:jc w:val="center"/>
              <w:rPr>
                <w:rFonts w:cs="Times New Roman"/>
                <w:b/>
                <w:color w:val="000000" w:themeColor="text1"/>
                <w:sz w:val="22"/>
                <w:szCs w:val="24"/>
              </w:rPr>
            </w:pPr>
          </w:p>
        </w:tc>
      </w:tr>
      <w:tr w:rsidR="00EA6240" w:rsidRPr="00B32E01" w:rsidTr="00EA6240">
        <w:trPr>
          <w:trHeight w:val="70"/>
        </w:trPr>
        <w:tc>
          <w:tcPr>
            <w:tcW w:w="318" w:type="dxa"/>
            <w:shd w:val="clear" w:color="auto" w:fill="D9D9D9" w:themeFill="background1" w:themeFillShade="D9"/>
            <w:vAlign w:val="center"/>
          </w:tcPr>
          <w:p w:rsidR="00EA6240" w:rsidRPr="007978D6" w:rsidRDefault="00EA6240" w:rsidP="00EA6240">
            <w:pPr>
              <w:rPr>
                <w:rFonts w:cs="Times New Roman"/>
                <w:b/>
                <w:color w:val="000000" w:themeColor="text1"/>
                <w:sz w:val="20"/>
                <w:szCs w:val="20"/>
              </w:rPr>
            </w:pPr>
            <w:r w:rsidRPr="007978D6">
              <w:rPr>
                <w:rFonts w:cs="Times New Roman"/>
                <w:b/>
                <w:color w:val="000000" w:themeColor="text1"/>
                <w:sz w:val="20"/>
                <w:szCs w:val="20"/>
              </w:rPr>
              <w:t>6</w:t>
            </w:r>
          </w:p>
        </w:tc>
        <w:tc>
          <w:tcPr>
            <w:tcW w:w="1945" w:type="dxa"/>
            <w:shd w:val="clear" w:color="auto" w:fill="FFFFFF" w:themeFill="background1"/>
            <w:vAlign w:val="center"/>
          </w:tcPr>
          <w:p w:rsidR="00EA6240" w:rsidRPr="007978D6" w:rsidRDefault="00EA6240" w:rsidP="00EA6240">
            <w:pPr>
              <w:rPr>
                <w:rFonts w:ascii="Times New Roman" w:hAnsi="Times New Roman" w:cs="Times New Roman"/>
                <w:b/>
                <w:color w:val="000000" w:themeColor="text1"/>
                <w:sz w:val="20"/>
                <w:szCs w:val="24"/>
              </w:rPr>
            </w:pPr>
            <w:r w:rsidRPr="007978D6">
              <w:rPr>
                <w:b/>
                <w:sz w:val="20"/>
              </w:rPr>
              <w:t>Salgın hastalık</w:t>
            </w:r>
          </w:p>
        </w:tc>
        <w:tc>
          <w:tcPr>
            <w:tcW w:w="6799" w:type="dxa"/>
            <w:shd w:val="clear" w:color="auto" w:fill="FFFFFF" w:themeFill="background1"/>
            <w:vAlign w:val="center"/>
          </w:tcPr>
          <w:p w:rsidR="00EA6240" w:rsidRPr="00112E14" w:rsidRDefault="00EA6240" w:rsidP="00EA6240">
            <w:pPr>
              <w:jc w:val="center"/>
              <w:rPr>
                <w:rFonts w:cs="Times New Roman"/>
                <w:b/>
                <w:color w:val="000000" w:themeColor="text1"/>
                <w:sz w:val="22"/>
                <w:szCs w:val="24"/>
              </w:rPr>
            </w:pPr>
          </w:p>
        </w:tc>
      </w:tr>
    </w:tbl>
    <w:p w:rsidR="00EA6240" w:rsidRPr="00962563" w:rsidRDefault="00EA6240" w:rsidP="00962563">
      <w:pPr>
        <w:tabs>
          <w:tab w:val="left" w:pos="3300"/>
        </w:tabs>
        <w:spacing w:after="0" w:line="240" w:lineRule="auto"/>
        <w:rPr>
          <w:sz w:val="10"/>
        </w:rPr>
      </w:pPr>
    </w:p>
    <w:tbl>
      <w:tblPr>
        <w:tblStyle w:val="TabloKlavuzu"/>
        <w:tblW w:w="0" w:type="auto"/>
        <w:tblLook w:val="04A0" w:firstRow="1" w:lastRow="0" w:firstColumn="1" w:lastColumn="0" w:noHBand="0" w:noVBand="1"/>
      </w:tblPr>
      <w:tblGrid>
        <w:gridCol w:w="9062"/>
      </w:tblGrid>
      <w:tr w:rsidR="00962563" w:rsidRPr="00855A5F" w:rsidTr="00962563">
        <w:trPr>
          <w:trHeight w:val="397"/>
        </w:trPr>
        <w:tc>
          <w:tcPr>
            <w:tcW w:w="9062" w:type="dxa"/>
            <w:shd w:val="clear" w:color="auto" w:fill="D9D9D9" w:themeFill="background1" w:themeFillShade="D9"/>
            <w:vAlign w:val="center"/>
          </w:tcPr>
          <w:p w:rsidR="00962563" w:rsidRPr="00962563" w:rsidRDefault="00962563" w:rsidP="00962563">
            <w:pPr>
              <w:jc w:val="center"/>
            </w:pPr>
            <w:r w:rsidRPr="00962563">
              <w:rPr>
                <w:rFonts w:cs="Times New Roman"/>
                <w:b/>
                <w:color w:val="000000" w:themeColor="text1"/>
                <w:sz w:val="24"/>
                <w:szCs w:val="24"/>
              </w:rPr>
              <w:t>-6- MÜDAHALE YÖNTEMLERİ</w:t>
            </w:r>
          </w:p>
        </w:tc>
      </w:tr>
      <w:tr w:rsidR="00962563" w:rsidRPr="00B32E01" w:rsidTr="00962563">
        <w:trPr>
          <w:trHeight w:val="841"/>
        </w:trPr>
        <w:tc>
          <w:tcPr>
            <w:tcW w:w="9062" w:type="dxa"/>
            <w:shd w:val="clear" w:color="auto" w:fill="FFFFFF" w:themeFill="background1"/>
            <w:vAlign w:val="center"/>
          </w:tcPr>
          <w:p w:rsidR="00962563" w:rsidRPr="00962563" w:rsidRDefault="00962563" w:rsidP="00962563">
            <w:pPr>
              <w:tabs>
                <w:tab w:val="left" w:pos="3300"/>
              </w:tabs>
              <w:jc w:val="center"/>
              <w:rPr>
                <w:rFonts w:cs="Times New Roman"/>
                <w:b/>
                <w:color w:val="000000" w:themeColor="text1"/>
                <w:sz w:val="20"/>
                <w:szCs w:val="24"/>
              </w:rPr>
            </w:pPr>
            <w:r w:rsidRPr="00962563">
              <w:rPr>
                <w:rFonts w:cs="Times New Roman"/>
                <w:color w:val="000000" w:themeColor="text1"/>
                <w:sz w:val="20"/>
                <w:szCs w:val="24"/>
              </w:rPr>
              <w:t xml:space="preserve">(Bu bölümde, işyeri için belirlenen “her acil durum” için müdahale yöntemleri belirlenecektir. Müdahale yöntemleri, akış şeması veya maddeler halinde sıralanan </w:t>
            </w:r>
            <w:proofErr w:type="gramStart"/>
            <w:r w:rsidRPr="00962563">
              <w:rPr>
                <w:rFonts w:cs="Times New Roman"/>
                <w:color w:val="000000" w:themeColor="text1"/>
                <w:sz w:val="20"/>
                <w:szCs w:val="24"/>
              </w:rPr>
              <w:t>prosedürler</w:t>
            </w:r>
            <w:proofErr w:type="gramEnd"/>
            <w:r w:rsidRPr="00962563">
              <w:rPr>
                <w:rFonts w:cs="Times New Roman"/>
                <w:color w:val="000000" w:themeColor="text1"/>
                <w:sz w:val="20"/>
                <w:szCs w:val="24"/>
              </w:rPr>
              <w:t xml:space="preserve"> şeklinde oluşturulabilir.)</w:t>
            </w:r>
          </w:p>
        </w:tc>
      </w:tr>
    </w:tbl>
    <w:p w:rsidR="00962563" w:rsidRPr="00962563" w:rsidRDefault="00962563" w:rsidP="00962563">
      <w:pPr>
        <w:tabs>
          <w:tab w:val="left" w:pos="3300"/>
        </w:tabs>
        <w:spacing w:after="0" w:line="240" w:lineRule="auto"/>
        <w:rPr>
          <w:sz w:val="10"/>
        </w:rPr>
      </w:pPr>
    </w:p>
    <w:tbl>
      <w:tblPr>
        <w:tblStyle w:val="TabloKlavuzu"/>
        <w:tblW w:w="0" w:type="auto"/>
        <w:tblLook w:val="04A0" w:firstRow="1" w:lastRow="0" w:firstColumn="1" w:lastColumn="0" w:noHBand="0" w:noVBand="1"/>
      </w:tblPr>
      <w:tblGrid>
        <w:gridCol w:w="9062"/>
      </w:tblGrid>
      <w:tr w:rsidR="00962563" w:rsidRPr="00962563" w:rsidTr="00E77ACE">
        <w:trPr>
          <w:trHeight w:val="397"/>
        </w:trPr>
        <w:tc>
          <w:tcPr>
            <w:tcW w:w="9062" w:type="dxa"/>
            <w:shd w:val="clear" w:color="auto" w:fill="D9D9D9" w:themeFill="background1" w:themeFillShade="D9"/>
            <w:vAlign w:val="center"/>
          </w:tcPr>
          <w:p w:rsidR="00962563" w:rsidRPr="00962563" w:rsidRDefault="00962563" w:rsidP="00E77ACE">
            <w:pPr>
              <w:jc w:val="center"/>
            </w:pPr>
            <w:r>
              <w:rPr>
                <w:rFonts w:cs="Times New Roman"/>
                <w:b/>
                <w:color w:val="000000" w:themeColor="text1"/>
                <w:sz w:val="24"/>
                <w:szCs w:val="24"/>
              </w:rPr>
              <w:t>-7</w:t>
            </w:r>
            <w:r w:rsidRPr="00962563">
              <w:rPr>
                <w:rFonts w:cs="Times New Roman"/>
                <w:b/>
                <w:color w:val="000000" w:themeColor="text1"/>
                <w:sz w:val="24"/>
                <w:szCs w:val="24"/>
              </w:rPr>
              <w:t>- TAHLİYE PLANLARI</w:t>
            </w:r>
          </w:p>
        </w:tc>
      </w:tr>
      <w:tr w:rsidR="00FA5EB6" w:rsidRPr="00962563" w:rsidTr="00262172">
        <w:trPr>
          <w:trHeight w:val="841"/>
        </w:trPr>
        <w:tc>
          <w:tcPr>
            <w:tcW w:w="9062" w:type="dxa"/>
            <w:shd w:val="clear" w:color="auto" w:fill="FFFFFF" w:themeFill="background1"/>
          </w:tcPr>
          <w:p w:rsidR="00FA5EB6" w:rsidRPr="00FA5EB6" w:rsidRDefault="00FA5EB6" w:rsidP="00FA5EB6">
            <w:pPr>
              <w:spacing w:line="276" w:lineRule="auto"/>
              <w:jc w:val="both"/>
              <w:rPr>
                <w:rFonts w:cstheme="minorHAnsi"/>
                <w:color w:val="000000" w:themeColor="text1"/>
                <w:sz w:val="20"/>
                <w:szCs w:val="24"/>
              </w:rPr>
            </w:pPr>
            <w:r w:rsidRPr="00FA5EB6">
              <w:rPr>
                <w:rFonts w:cstheme="minorHAnsi"/>
                <w:b/>
                <w:color w:val="000000" w:themeColor="text1"/>
                <w:sz w:val="20"/>
                <w:szCs w:val="24"/>
              </w:rPr>
              <w:t>7. TAHLİYE PLANLARI</w:t>
            </w:r>
            <w:r w:rsidRPr="00FA5EB6">
              <w:rPr>
                <w:rFonts w:cstheme="minorHAnsi"/>
                <w:color w:val="000000" w:themeColor="text1"/>
                <w:sz w:val="20"/>
                <w:szCs w:val="24"/>
              </w:rPr>
              <w:t xml:space="preserve"> (Bu bölümde, işyerinin “her bölümü” için hazırlanan tahliye planları yer alacaktır. Tahliye planlarında asgari olarak;</w:t>
            </w:r>
          </w:p>
          <w:p w:rsidR="00FA5EB6" w:rsidRPr="00FA5EB6" w:rsidRDefault="00FA5EB6" w:rsidP="00FA5EB6">
            <w:pPr>
              <w:spacing w:line="276" w:lineRule="auto"/>
              <w:jc w:val="both"/>
              <w:rPr>
                <w:rFonts w:cstheme="minorHAnsi"/>
                <w:color w:val="000000" w:themeColor="text1"/>
                <w:sz w:val="20"/>
                <w:szCs w:val="24"/>
              </w:rPr>
            </w:pPr>
            <w:r w:rsidRPr="00FA5EB6">
              <w:rPr>
                <w:rFonts w:cstheme="minorHAnsi"/>
                <w:color w:val="000000" w:themeColor="text1"/>
                <w:sz w:val="20"/>
                <w:szCs w:val="24"/>
              </w:rPr>
              <w:t xml:space="preserve">- yangın söndürme amaçlı kullanılacaklar da dâhil olmak üzere acil durum </w:t>
            </w:r>
            <w:proofErr w:type="gramStart"/>
            <w:r w:rsidRPr="00FA5EB6">
              <w:rPr>
                <w:rFonts w:cstheme="minorHAnsi"/>
                <w:color w:val="000000" w:themeColor="text1"/>
                <w:sz w:val="20"/>
                <w:szCs w:val="24"/>
              </w:rPr>
              <w:t>ekipmanlarının</w:t>
            </w:r>
            <w:proofErr w:type="gramEnd"/>
            <w:r w:rsidRPr="00FA5EB6">
              <w:rPr>
                <w:rFonts w:cstheme="minorHAnsi"/>
                <w:color w:val="000000" w:themeColor="text1"/>
                <w:sz w:val="20"/>
                <w:szCs w:val="24"/>
              </w:rPr>
              <w:t xml:space="preserve"> bulunduğu yerler, </w:t>
            </w:r>
          </w:p>
          <w:p w:rsidR="00FA5EB6" w:rsidRPr="00FA5EB6" w:rsidRDefault="00FA5EB6" w:rsidP="00FA5EB6">
            <w:pPr>
              <w:spacing w:line="276" w:lineRule="auto"/>
              <w:jc w:val="both"/>
              <w:rPr>
                <w:rFonts w:cstheme="minorHAnsi"/>
                <w:color w:val="000000" w:themeColor="text1"/>
                <w:sz w:val="20"/>
                <w:szCs w:val="24"/>
              </w:rPr>
            </w:pPr>
            <w:r w:rsidRPr="00FA5EB6">
              <w:rPr>
                <w:rFonts w:cstheme="minorHAnsi"/>
                <w:color w:val="000000" w:themeColor="text1"/>
                <w:sz w:val="20"/>
                <w:szCs w:val="24"/>
              </w:rPr>
              <w:t xml:space="preserve">- ilk yardım malzemelerinin bulunduğu yerler, </w:t>
            </w:r>
          </w:p>
          <w:p w:rsidR="00FA5EB6" w:rsidRPr="00FA5EB6" w:rsidRDefault="00FA5EB6" w:rsidP="00FA5EB6">
            <w:pPr>
              <w:spacing w:line="276" w:lineRule="auto"/>
              <w:jc w:val="both"/>
              <w:rPr>
                <w:rFonts w:cstheme="minorHAnsi"/>
                <w:color w:val="000000" w:themeColor="text1"/>
                <w:sz w:val="20"/>
                <w:szCs w:val="24"/>
              </w:rPr>
            </w:pPr>
            <w:r w:rsidRPr="00FA5EB6">
              <w:rPr>
                <w:rFonts w:cstheme="minorHAnsi"/>
                <w:color w:val="000000" w:themeColor="text1"/>
                <w:sz w:val="20"/>
                <w:szCs w:val="24"/>
              </w:rPr>
              <w:t xml:space="preserve">-kaçış yolları, toplanma yerleri ve -bulunması halinde- uyarı sistemlerinin de yer aldığı kroki, </w:t>
            </w:r>
          </w:p>
          <w:p w:rsidR="00FA5EB6" w:rsidRPr="00FA5EB6" w:rsidRDefault="00FA5EB6" w:rsidP="00FA5EB6">
            <w:pPr>
              <w:spacing w:line="276" w:lineRule="auto"/>
              <w:jc w:val="both"/>
              <w:rPr>
                <w:rFonts w:cstheme="minorHAnsi"/>
                <w:color w:val="000000" w:themeColor="text1"/>
                <w:sz w:val="20"/>
                <w:szCs w:val="24"/>
              </w:rPr>
            </w:pPr>
            <w:r w:rsidRPr="00FA5EB6">
              <w:rPr>
                <w:rFonts w:cstheme="minorHAnsi"/>
                <w:color w:val="000000" w:themeColor="text1"/>
                <w:sz w:val="20"/>
                <w:szCs w:val="24"/>
              </w:rPr>
              <w:t xml:space="preserve">- görevlendirilen destek elemanlarının ve varsa yedeklerinin adı, soyadı, unvanı, sorumluluk alanı ve iletişim bilgileri, </w:t>
            </w:r>
          </w:p>
          <w:p w:rsidR="00FA5EB6" w:rsidRPr="00FA5EB6" w:rsidRDefault="00FA5EB6" w:rsidP="00FA5EB6">
            <w:pPr>
              <w:spacing w:line="276" w:lineRule="auto"/>
              <w:jc w:val="both"/>
              <w:rPr>
                <w:rFonts w:cstheme="minorHAnsi"/>
                <w:color w:val="000000" w:themeColor="text1"/>
                <w:sz w:val="20"/>
                <w:szCs w:val="24"/>
              </w:rPr>
            </w:pPr>
            <w:r w:rsidRPr="00FA5EB6">
              <w:rPr>
                <w:rFonts w:cstheme="minorHAnsi"/>
                <w:color w:val="000000" w:themeColor="text1"/>
                <w:sz w:val="20"/>
                <w:szCs w:val="24"/>
              </w:rPr>
              <w:t>- acil durumlarla ilgili ulusal ve yerel kurum ve kuruluşların acil durum irtibat numaraları</w:t>
            </w:r>
          </w:p>
          <w:p w:rsidR="00FA5EB6" w:rsidRPr="00FA5EB6" w:rsidRDefault="00FA5EB6" w:rsidP="00FA5EB6">
            <w:pPr>
              <w:tabs>
                <w:tab w:val="left" w:pos="566"/>
              </w:tabs>
              <w:spacing w:line="276" w:lineRule="auto"/>
              <w:jc w:val="both"/>
              <w:rPr>
                <w:rFonts w:eastAsia="ヒラギノ明朝 Pro W3" w:cstheme="minorHAnsi"/>
                <w:color w:val="000000" w:themeColor="text1"/>
                <w:sz w:val="20"/>
                <w:szCs w:val="24"/>
              </w:rPr>
            </w:pPr>
            <w:r w:rsidRPr="00FA5EB6">
              <w:rPr>
                <w:rFonts w:eastAsia="ヒラギノ明朝 Pro W3" w:cstheme="minorHAnsi"/>
                <w:color w:val="000000" w:themeColor="text1"/>
                <w:sz w:val="20"/>
                <w:szCs w:val="24"/>
              </w:rPr>
              <w:t xml:space="preserve">- işyerlerine ait özel risk </w:t>
            </w:r>
            <w:r w:rsidRPr="00FA5EB6">
              <w:rPr>
                <w:rFonts w:cstheme="minorHAnsi"/>
                <w:color w:val="000000" w:themeColor="text1"/>
                <w:sz w:val="20"/>
                <w:szCs w:val="24"/>
              </w:rPr>
              <w:t>(kimyasal yayılım, parlama veya patlama tehlikesi ve benzeri</w:t>
            </w:r>
            <w:r w:rsidRPr="00FA5EB6">
              <w:rPr>
                <w:rFonts w:eastAsia="ヒラギノ明朝 Pro W3" w:cstheme="minorHAnsi"/>
                <w:color w:val="000000" w:themeColor="text1"/>
                <w:sz w:val="20"/>
                <w:szCs w:val="24"/>
              </w:rPr>
              <w:t>) barındıran bölümler,</w:t>
            </w:r>
          </w:p>
          <w:p w:rsidR="00FA5EB6" w:rsidRPr="00FA5EB6" w:rsidRDefault="00FA5EB6" w:rsidP="00FA5EB6">
            <w:pPr>
              <w:tabs>
                <w:tab w:val="left" w:pos="566"/>
              </w:tabs>
              <w:spacing w:line="276" w:lineRule="auto"/>
              <w:jc w:val="both"/>
              <w:rPr>
                <w:rFonts w:eastAsia="ヒラギノ明朝 Pro W3" w:cstheme="minorHAnsi"/>
                <w:color w:val="000000" w:themeColor="text1"/>
                <w:sz w:val="20"/>
                <w:szCs w:val="24"/>
              </w:rPr>
            </w:pPr>
            <w:r w:rsidRPr="00FA5EB6">
              <w:rPr>
                <w:rFonts w:eastAsia="ヒラギノ明朝 Pro W3" w:cstheme="minorHAnsi"/>
                <w:color w:val="000000" w:themeColor="text1"/>
                <w:sz w:val="20"/>
                <w:szCs w:val="24"/>
              </w:rPr>
              <w:t>- elektrik ve gaz akışının kesim noktaları ve vanaları.</w:t>
            </w:r>
          </w:p>
          <w:p w:rsidR="00FA5EB6" w:rsidRPr="00FA5EB6" w:rsidRDefault="00FA5EB6" w:rsidP="00FA5EB6">
            <w:pPr>
              <w:spacing w:line="276" w:lineRule="auto"/>
              <w:jc w:val="both"/>
              <w:rPr>
                <w:rFonts w:cstheme="minorHAnsi"/>
                <w:color w:val="000000" w:themeColor="text1"/>
                <w:sz w:val="20"/>
                <w:szCs w:val="24"/>
              </w:rPr>
            </w:pPr>
            <w:proofErr w:type="gramStart"/>
            <w:r w:rsidRPr="00FA5EB6">
              <w:rPr>
                <w:rFonts w:cstheme="minorHAnsi"/>
                <w:color w:val="000000" w:themeColor="text1"/>
                <w:sz w:val="20"/>
                <w:szCs w:val="24"/>
              </w:rPr>
              <w:t>bulunmalıdır</w:t>
            </w:r>
            <w:proofErr w:type="gramEnd"/>
            <w:r w:rsidRPr="00FA5EB6">
              <w:rPr>
                <w:rFonts w:cstheme="minorHAnsi"/>
                <w:color w:val="000000" w:themeColor="text1"/>
                <w:sz w:val="20"/>
                <w:szCs w:val="24"/>
              </w:rPr>
              <w:t xml:space="preserve">. </w:t>
            </w:r>
          </w:p>
          <w:p w:rsidR="00FA5EB6" w:rsidRPr="00FA5EB6" w:rsidRDefault="00FA5EB6" w:rsidP="00FA5EB6">
            <w:pPr>
              <w:shd w:val="clear" w:color="auto" w:fill="FFFFFF"/>
              <w:jc w:val="both"/>
              <w:rPr>
                <w:rFonts w:cstheme="minorHAnsi"/>
                <w:color w:val="000000" w:themeColor="text1"/>
                <w:sz w:val="20"/>
                <w:szCs w:val="24"/>
              </w:rPr>
            </w:pPr>
            <w:r w:rsidRPr="00FA5EB6">
              <w:rPr>
                <w:rFonts w:cstheme="minorHAnsi"/>
                <w:color w:val="000000" w:themeColor="text1"/>
                <w:sz w:val="20"/>
                <w:szCs w:val="24"/>
              </w:rPr>
              <w:t>Acil durum planı kapsamında hazırlanan tahliye planları, işyeri bina ve eklentilerinin giriş ve çıkışları ile katlarda, çalışanların görüş seviyesine uygun yükseklikte ve görünür bir şekilde asılır.)</w:t>
            </w:r>
          </w:p>
          <w:p w:rsidR="00FA5EB6" w:rsidRPr="00FA5EB6" w:rsidRDefault="00FA5EB6" w:rsidP="00FA5EB6">
            <w:pPr>
              <w:spacing w:line="276" w:lineRule="auto"/>
              <w:jc w:val="both"/>
              <w:rPr>
                <w:rFonts w:cstheme="minorHAnsi"/>
                <w:i/>
                <w:color w:val="000000" w:themeColor="text1"/>
                <w:sz w:val="20"/>
                <w:szCs w:val="24"/>
              </w:rPr>
            </w:pPr>
          </w:p>
        </w:tc>
      </w:tr>
    </w:tbl>
    <w:p w:rsidR="00962563" w:rsidRDefault="00962563" w:rsidP="00711ACC">
      <w:pPr>
        <w:tabs>
          <w:tab w:val="left" w:pos="3300"/>
        </w:tabs>
        <w:rPr>
          <w:sz w:val="20"/>
        </w:rPr>
      </w:pPr>
    </w:p>
    <w:p w:rsidR="005C16B3" w:rsidRDefault="00EA6240" w:rsidP="00EA6240">
      <w:pPr>
        <w:tabs>
          <w:tab w:val="left" w:pos="6450"/>
        </w:tabs>
        <w:rPr>
          <w:sz w:val="20"/>
        </w:rPr>
      </w:pPr>
      <w:r>
        <w:rPr>
          <w:sz w:val="20"/>
        </w:rPr>
        <w:tab/>
      </w:r>
    </w:p>
    <w:tbl>
      <w:tblPr>
        <w:tblStyle w:val="TabloKlavuzu"/>
        <w:tblW w:w="0" w:type="auto"/>
        <w:tblLook w:val="04A0" w:firstRow="1" w:lastRow="0" w:firstColumn="1" w:lastColumn="0" w:noHBand="0" w:noVBand="1"/>
      </w:tblPr>
      <w:tblGrid>
        <w:gridCol w:w="9062"/>
      </w:tblGrid>
      <w:tr w:rsidR="005C16B3" w:rsidTr="005C16B3">
        <w:trPr>
          <w:trHeight w:val="397"/>
        </w:trPr>
        <w:tc>
          <w:tcPr>
            <w:tcW w:w="9062" w:type="dxa"/>
            <w:shd w:val="clear" w:color="auto" w:fill="D9D9D9" w:themeFill="background1" w:themeFillShade="D9"/>
            <w:vAlign w:val="center"/>
          </w:tcPr>
          <w:p w:rsidR="005C16B3" w:rsidRPr="005C16B3" w:rsidRDefault="005C16B3" w:rsidP="005C16B3">
            <w:pPr>
              <w:tabs>
                <w:tab w:val="left" w:pos="6450"/>
              </w:tabs>
              <w:jc w:val="center"/>
              <w:rPr>
                <w:b/>
                <w:sz w:val="20"/>
              </w:rPr>
            </w:pPr>
            <w:r w:rsidRPr="005C16B3">
              <w:rPr>
                <w:b/>
                <w:sz w:val="24"/>
              </w:rPr>
              <w:lastRenderedPageBreak/>
              <w:t>-8- ACİL DURUM EKİPLERİ</w:t>
            </w:r>
          </w:p>
        </w:tc>
      </w:tr>
      <w:tr w:rsidR="00514AD7" w:rsidTr="00514AD7">
        <w:trPr>
          <w:trHeight w:val="397"/>
        </w:trPr>
        <w:tc>
          <w:tcPr>
            <w:tcW w:w="9062" w:type="dxa"/>
            <w:shd w:val="clear" w:color="auto" w:fill="FFFFFF" w:themeFill="background1"/>
            <w:vAlign w:val="center"/>
          </w:tcPr>
          <w:p w:rsidR="00514AD7" w:rsidRPr="00FD64BC" w:rsidRDefault="00514AD7" w:rsidP="00514AD7">
            <w:pPr>
              <w:jc w:val="both"/>
              <w:rPr>
                <w:rFonts w:ascii="Calibri" w:eastAsia="Times New Roman" w:hAnsi="Calibri" w:cs="Calibri"/>
                <w:color w:val="000000"/>
                <w:sz w:val="18"/>
                <w:szCs w:val="20"/>
                <w:lang w:eastAsia="tr-TR"/>
              </w:rPr>
            </w:pPr>
            <w:r w:rsidRPr="00FD64BC">
              <w:rPr>
                <w:rFonts w:ascii="Calibri" w:eastAsia="Times New Roman" w:hAnsi="Calibri" w:cs="Calibri"/>
                <w:b/>
                <w:color w:val="000000"/>
                <w:sz w:val="18"/>
                <w:szCs w:val="20"/>
                <w:lang w:eastAsia="tr-TR"/>
              </w:rPr>
              <w:t>a) Söndürme ekibi:</w:t>
            </w:r>
            <w:r w:rsidRPr="00FD64BC">
              <w:rPr>
                <w:rFonts w:ascii="Calibri" w:eastAsia="Times New Roman" w:hAnsi="Calibri" w:cs="Calibri"/>
                <w:color w:val="000000"/>
                <w:sz w:val="18"/>
                <w:szCs w:val="20"/>
                <w:lang w:eastAsia="tr-TR"/>
              </w:rPr>
              <w:t xml:space="preserve"> İşyerinde çıkabilecek yangınlara derhal müdahale ederek mümkünse yangını kontrol altına almak, yangının genişlemesine mani olmak ve söndürme faaliyetlerini yürütmek.</w:t>
            </w:r>
          </w:p>
          <w:p w:rsidR="00514AD7" w:rsidRPr="00FD64BC" w:rsidRDefault="00514AD7" w:rsidP="00514AD7">
            <w:pPr>
              <w:jc w:val="both"/>
              <w:rPr>
                <w:rFonts w:ascii="Calibri" w:eastAsia="Times New Roman" w:hAnsi="Calibri" w:cs="Calibri"/>
                <w:color w:val="000000"/>
                <w:sz w:val="18"/>
                <w:szCs w:val="20"/>
                <w:lang w:eastAsia="tr-TR"/>
              </w:rPr>
            </w:pPr>
            <w:r w:rsidRPr="00FD64BC">
              <w:rPr>
                <w:rFonts w:ascii="Calibri" w:eastAsia="Times New Roman" w:hAnsi="Calibri" w:cs="Calibri"/>
                <w:b/>
                <w:color w:val="000000"/>
                <w:sz w:val="18"/>
                <w:szCs w:val="20"/>
                <w:lang w:eastAsia="tr-TR"/>
              </w:rPr>
              <w:t>b) Kurtarma ekibi:</w:t>
            </w:r>
            <w:r w:rsidRPr="00FD64BC">
              <w:rPr>
                <w:rFonts w:ascii="Calibri" w:eastAsia="Times New Roman" w:hAnsi="Calibri" w:cs="Calibri"/>
                <w:color w:val="000000"/>
                <w:sz w:val="18"/>
                <w:szCs w:val="20"/>
                <w:lang w:eastAsia="tr-TR"/>
              </w:rPr>
              <w:t xml:space="preserve"> İşyerlerinde acil durum sonrası; çalışanların, ziyaretçilerin ve diğer kişilerin arama ve kurtarma işlerini gerçekleştirmek.</w:t>
            </w:r>
          </w:p>
          <w:p w:rsidR="0076528F" w:rsidRPr="00FD64BC" w:rsidRDefault="00514AD7" w:rsidP="00514AD7">
            <w:pPr>
              <w:jc w:val="both"/>
              <w:rPr>
                <w:rFonts w:ascii="Calibri" w:eastAsia="Times New Roman" w:hAnsi="Calibri" w:cs="Calibri"/>
                <w:color w:val="000000"/>
                <w:sz w:val="18"/>
                <w:szCs w:val="20"/>
                <w:lang w:eastAsia="tr-TR"/>
              </w:rPr>
            </w:pPr>
            <w:r w:rsidRPr="00FD64BC">
              <w:rPr>
                <w:rFonts w:ascii="Calibri" w:eastAsia="Times New Roman" w:hAnsi="Calibri" w:cs="Calibri"/>
                <w:b/>
                <w:color w:val="000000"/>
                <w:sz w:val="18"/>
                <w:szCs w:val="20"/>
                <w:lang w:eastAsia="tr-TR"/>
              </w:rPr>
              <w:t>c) Koruma ekibi:</w:t>
            </w:r>
            <w:r w:rsidRPr="00FD64BC">
              <w:rPr>
                <w:rFonts w:ascii="Calibri" w:eastAsia="Times New Roman" w:hAnsi="Calibri" w:cs="Calibri"/>
                <w:color w:val="000000"/>
                <w:sz w:val="18"/>
                <w:szCs w:val="20"/>
                <w:lang w:eastAsia="tr-TR"/>
              </w:rPr>
              <w:t xml:space="preserve"> Acil durum nedeniyle ortaya çıkması muhtemel panik ve kargaşayı önlemek, acil durum ekipleri arasındaki koordinasyon işlerini gerçekleştirmek, sayım işlerini yürütmek, gerektiğinde ilgili ulusal ve yerel kurumların müdahale ekiplerine bilgi vermek.</w:t>
            </w:r>
          </w:p>
          <w:p w:rsidR="0076528F" w:rsidRPr="0076528F" w:rsidRDefault="00514AD7" w:rsidP="00514AD7">
            <w:pPr>
              <w:tabs>
                <w:tab w:val="left" w:pos="6450"/>
              </w:tabs>
              <w:rPr>
                <w:rFonts w:ascii="Calibri" w:eastAsia="Times New Roman" w:hAnsi="Calibri" w:cs="Calibri"/>
                <w:color w:val="000000"/>
                <w:sz w:val="18"/>
                <w:szCs w:val="20"/>
                <w:lang w:eastAsia="tr-TR"/>
              </w:rPr>
            </w:pPr>
            <w:r w:rsidRPr="00FD64BC">
              <w:rPr>
                <w:rFonts w:ascii="Calibri" w:eastAsia="Times New Roman" w:hAnsi="Calibri" w:cs="Calibri"/>
                <w:b/>
                <w:color w:val="000000"/>
                <w:sz w:val="18"/>
                <w:szCs w:val="20"/>
                <w:lang w:eastAsia="tr-TR"/>
              </w:rPr>
              <w:t>ç) İlk yardım ekibi:</w:t>
            </w:r>
            <w:r w:rsidRPr="00FD64BC">
              <w:rPr>
                <w:rFonts w:ascii="Calibri" w:eastAsia="Times New Roman" w:hAnsi="Calibri" w:cs="Calibri"/>
                <w:color w:val="000000"/>
                <w:sz w:val="18"/>
                <w:szCs w:val="20"/>
                <w:lang w:eastAsia="tr-TR"/>
              </w:rPr>
              <w:t xml:space="preserve"> Acil durumdan olumsuz etkilenen kişilerin ilk yardım müdahalelerini gerçekleştirmek.</w:t>
            </w:r>
          </w:p>
          <w:p w:rsidR="00514AD7" w:rsidRPr="0076528F" w:rsidRDefault="0076528F" w:rsidP="00514AD7">
            <w:pPr>
              <w:tabs>
                <w:tab w:val="left" w:pos="6450"/>
              </w:tabs>
              <w:rPr>
                <w:sz w:val="18"/>
              </w:rPr>
            </w:pPr>
            <w:r w:rsidRPr="0076528F">
              <w:rPr>
                <w:b/>
                <w:sz w:val="18"/>
              </w:rPr>
              <w:t>d) Acil Durum Koordinasyon Sorumlusu:</w:t>
            </w:r>
            <w:r>
              <w:rPr>
                <w:sz w:val="18"/>
              </w:rPr>
              <w:t xml:space="preserve"> </w:t>
            </w:r>
            <w:r w:rsidRPr="0076528F">
              <w:rPr>
                <w:sz w:val="18"/>
              </w:rPr>
              <w:t>İşveren tarafından acil durumlarda ekipler arası gerekli koordinasyonu sağlamak üzere koruma ekibinden sorumlu veya sorumlular görevlendirilir.</w:t>
            </w:r>
          </w:p>
          <w:p w:rsidR="00514AD7" w:rsidRPr="005C16B3" w:rsidRDefault="0076528F" w:rsidP="0076528F">
            <w:pPr>
              <w:tabs>
                <w:tab w:val="left" w:pos="6450"/>
              </w:tabs>
              <w:rPr>
                <w:b/>
                <w:sz w:val="24"/>
              </w:rPr>
            </w:pPr>
            <w:r>
              <w:rPr>
                <w:b/>
                <w:sz w:val="18"/>
                <w:szCs w:val="18"/>
              </w:rPr>
              <w:t xml:space="preserve">e) </w:t>
            </w:r>
            <w:r>
              <w:rPr>
                <w:rFonts w:ascii="Calibri" w:eastAsia="Times New Roman" w:hAnsi="Calibri" w:cs="Calibri"/>
                <w:b/>
                <w:color w:val="000000"/>
                <w:sz w:val="18"/>
                <w:szCs w:val="18"/>
                <w:lang w:eastAsia="tr-TR"/>
              </w:rPr>
              <w:t>Yangın Güvenliği Sorumlusu:</w:t>
            </w:r>
            <w:r w:rsidR="00514AD7" w:rsidRPr="00514AD7">
              <w:rPr>
                <w:rFonts w:ascii="Calibri" w:eastAsia="Times New Roman" w:hAnsi="Calibri" w:cs="Calibri"/>
                <w:color w:val="000000"/>
                <w:sz w:val="18"/>
                <w:szCs w:val="18"/>
                <w:lang w:eastAsia="tr-TR"/>
              </w:rPr>
              <w:t xml:space="preserve"> Çalışma saatleri içinde görevli sayısına ve binadaki en büyük amirin takdirine göre, binanın her katı, bölümü veya tamamı için görevliler arasından yangın güvenliği sorumlusu seçilir. Sorumlu, çalışma saatinin başlangıcından bitimine kadar sorumlu olduğu bölümde, yangına karşı korunma önlemlerini kontrol etmek ve aldırmakla yükümlüdür.</w:t>
            </w:r>
          </w:p>
        </w:tc>
      </w:tr>
    </w:tbl>
    <w:p w:rsidR="005C16B3" w:rsidRPr="00E54D9B" w:rsidRDefault="005C16B3" w:rsidP="00E54D9B">
      <w:pPr>
        <w:tabs>
          <w:tab w:val="left" w:pos="930"/>
        </w:tabs>
        <w:spacing w:after="0"/>
        <w:rPr>
          <w:sz w:val="10"/>
        </w:rPr>
      </w:pPr>
    </w:p>
    <w:tbl>
      <w:tblPr>
        <w:tblStyle w:val="TabloKlavuzu"/>
        <w:tblW w:w="0" w:type="auto"/>
        <w:tblLook w:val="04A0" w:firstRow="1" w:lastRow="0" w:firstColumn="1" w:lastColumn="0" w:noHBand="0" w:noVBand="1"/>
      </w:tblPr>
      <w:tblGrid>
        <w:gridCol w:w="1838"/>
        <w:gridCol w:w="7224"/>
      </w:tblGrid>
      <w:tr w:rsidR="00E54D9B" w:rsidTr="00755C76">
        <w:trPr>
          <w:trHeight w:val="280"/>
        </w:trPr>
        <w:tc>
          <w:tcPr>
            <w:tcW w:w="1838" w:type="dxa"/>
            <w:shd w:val="clear" w:color="auto" w:fill="D9D9D9" w:themeFill="background1" w:themeFillShade="D9"/>
            <w:vAlign w:val="center"/>
          </w:tcPr>
          <w:p w:rsidR="00E54D9B" w:rsidRDefault="00E54D9B" w:rsidP="00755C76">
            <w:pPr>
              <w:jc w:val="center"/>
              <w:rPr>
                <w:rFonts w:ascii="Calibri" w:eastAsia="Times New Roman" w:hAnsi="Calibri" w:cs="Calibri"/>
                <w:b/>
                <w:bCs/>
                <w:color w:val="000000"/>
                <w:lang w:eastAsia="tr-TR"/>
              </w:rPr>
            </w:pPr>
            <w:r>
              <w:rPr>
                <w:rFonts w:ascii="Calibri" w:eastAsia="Times New Roman" w:hAnsi="Calibri" w:cs="Calibri"/>
                <w:b/>
                <w:color w:val="000000"/>
                <w:szCs w:val="20"/>
                <w:lang w:eastAsia="tr-TR"/>
              </w:rPr>
              <w:t>Sorumluluk Alanı</w:t>
            </w:r>
          </w:p>
        </w:tc>
        <w:tc>
          <w:tcPr>
            <w:tcW w:w="7224" w:type="dxa"/>
            <w:shd w:val="clear" w:color="auto" w:fill="FFFFFF" w:themeFill="background1"/>
            <w:vAlign w:val="center"/>
          </w:tcPr>
          <w:p w:rsidR="00E54D9B" w:rsidRPr="00514AD7" w:rsidRDefault="00514AD7" w:rsidP="00755C76">
            <w:pPr>
              <w:rPr>
                <w:rFonts w:ascii="Calibri" w:eastAsia="Times New Roman" w:hAnsi="Calibri" w:cs="Calibri"/>
                <w:bCs/>
                <w:color w:val="000000"/>
                <w:lang w:eastAsia="tr-TR"/>
              </w:rPr>
            </w:pPr>
            <w:r w:rsidRPr="00514AD7">
              <w:rPr>
                <w:rFonts w:ascii="Calibri" w:eastAsia="Times New Roman" w:hAnsi="Calibri" w:cs="Calibri"/>
                <w:bCs/>
                <w:color w:val="000000"/>
                <w:sz w:val="20"/>
                <w:lang w:eastAsia="tr-TR"/>
              </w:rPr>
              <w:t>İşletme Geneli</w:t>
            </w:r>
          </w:p>
        </w:tc>
      </w:tr>
    </w:tbl>
    <w:p w:rsidR="00E54D9B" w:rsidRPr="00B074FA" w:rsidRDefault="00E54D9B" w:rsidP="00E54D9B">
      <w:pPr>
        <w:spacing w:after="0" w:line="240" w:lineRule="auto"/>
        <w:jc w:val="both"/>
        <w:rPr>
          <w:rFonts w:ascii="Calibri" w:eastAsia="Times New Roman" w:hAnsi="Calibri" w:cs="Calibri"/>
          <w:b/>
          <w:bCs/>
          <w:color w:val="000000"/>
          <w:sz w:val="10"/>
          <w:lang w:eastAsia="tr-TR"/>
        </w:rPr>
      </w:pPr>
    </w:p>
    <w:tbl>
      <w:tblPr>
        <w:tblStyle w:val="TabloKlavuzu"/>
        <w:tblW w:w="0" w:type="auto"/>
        <w:tblLook w:val="04A0" w:firstRow="1" w:lastRow="0" w:firstColumn="1" w:lastColumn="0" w:noHBand="0" w:noVBand="1"/>
      </w:tblPr>
      <w:tblGrid>
        <w:gridCol w:w="329"/>
        <w:gridCol w:w="2360"/>
        <w:gridCol w:w="2551"/>
        <w:gridCol w:w="1985"/>
        <w:gridCol w:w="1837"/>
      </w:tblGrid>
      <w:tr w:rsidR="00E54D9B" w:rsidTr="00755C76">
        <w:trPr>
          <w:trHeight w:val="397"/>
        </w:trPr>
        <w:tc>
          <w:tcPr>
            <w:tcW w:w="329" w:type="dxa"/>
            <w:shd w:val="clear" w:color="auto" w:fill="D9D9D9" w:themeFill="background1" w:themeFillShade="D9"/>
          </w:tcPr>
          <w:p w:rsidR="00E54D9B" w:rsidRDefault="00E54D9B" w:rsidP="00755C76">
            <w:pPr>
              <w:spacing w:line="305" w:lineRule="atLeast"/>
              <w:jc w:val="both"/>
              <w:rPr>
                <w:rFonts w:ascii="Calibri" w:eastAsia="Times New Roman" w:hAnsi="Calibri" w:cs="Calibri"/>
                <w:b/>
                <w:bCs/>
                <w:color w:val="000000"/>
                <w:lang w:eastAsia="tr-TR"/>
              </w:rPr>
            </w:pPr>
          </w:p>
        </w:tc>
        <w:tc>
          <w:tcPr>
            <w:tcW w:w="2360" w:type="dxa"/>
            <w:shd w:val="clear" w:color="auto" w:fill="D9D9D9" w:themeFill="background1" w:themeFillShade="D9"/>
            <w:vAlign w:val="center"/>
          </w:tcPr>
          <w:p w:rsidR="00E54D9B" w:rsidRDefault="00E54D9B" w:rsidP="00755C76">
            <w:pPr>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Adı Soyadı</w:t>
            </w:r>
          </w:p>
        </w:tc>
        <w:tc>
          <w:tcPr>
            <w:tcW w:w="2551" w:type="dxa"/>
            <w:shd w:val="clear" w:color="auto" w:fill="D9D9D9" w:themeFill="background1" w:themeFillShade="D9"/>
            <w:vAlign w:val="center"/>
          </w:tcPr>
          <w:p w:rsidR="00E54D9B" w:rsidRDefault="00E54D9B" w:rsidP="00755C76">
            <w:pPr>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Görevi</w:t>
            </w:r>
          </w:p>
        </w:tc>
        <w:tc>
          <w:tcPr>
            <w:tcW w:w="1985" w:type="dxa"/>
            <w:shd w:val="clear" w:color="auto" w:fill="D9D9D9" w:themeFill="background1" w:themeFillShade="D9"/>
            <w:vAlign w:val="center"/>
          </w:tcPr>
          <w:p w:rsidR="00E54D9B" w:rsidRDefault="00E54D9B" w:rsidP="00755C76">
            <w:pPr>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Ulaşım</w:t>
            </w:r>
          </w:p>
        </w:tc>
        <w:tc>
          <w:tcPr>
            <w:tcW w:w="1837" w:type="dxa"/>
            <w:shd w:val="clear" w:color="auto" w:fill="D9D9D9" w:themeFill="background1" w:themeFillShade="D9"/>
            <w:vAlign w:val="center"/>
          </w:tcPr>
          <w:p w:rsidR="00E54D9B" w:rsidRDefault="00E54D9B" w:rsidP="00755C76">
            <w:pPr>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İmzası</w:t>
            </w:r>
          </w:p>
        </w:tc>
      </w:tr>
      <w:tr w:rsidR="00E54D9B" w:rsidTr="00755C76">
        <w:trPr>
          <w:trHeight w:val="340"/>
        </w:trPr>
        <w:tc>
          <w:tcPr>
            <w:tcW w:w="329" w:type="dxa"/>
          </w:tcPr>
          <w:p w:rsidR="00E54D9B" w:rsidRDefault="00E54D9B" w:rsidP="00755C76">
            <w:pPr>
              <w:spacing w:line="305" w:lineRule="atLeast"/>
              <w:jc w:val="both"/>
              <w:rPr>
                <w:rFonts w:ascii="Calibri" w:eastAsia="Times New Roman" w:hAnsi="Calibri" w:cs="Calibri"/>
                <w:b/>
                <w:bCs/>
                <w:color w:val="000000"/>
                <w:lang w:eastAsia="tr-TR"/>
              </w:rPr>
            </w:pPr>
            <w:r>
              <w:rPr>
                <w:rFonts w:ascii="Calibri" w:eastAsia="Times New Roman" w:hAnsi="Calibri" w:cs="Calibri"/>
                <w:b/>
                <w:bCs/>
                <w:color w:val="000000"/>
                <w:lang w:eastAsia="tr-TR"/>
              </w:rPr>
              <w:t>1</w:t>
            </w:r>
          </w:p>
        </w:tc>
        <w:tc>
          <w:tcPr>
            <w:tcW w:w="2360" w:type="dxa"/>
            <w:vAlign w:val="center"/>
          </w:tcPr>
          <w:p w:rsidR="00E54D9B" w:rsidRDefault="00E54D9B" w:rsidP="00755C76">
            <w:pPr>
              <w:spacing w:line="305" w:lineRule="atLeast"/>
              <w:rPr>
                <w:rFonts w:ascii="Calibri" w:eastAsia="Times New Roman" w:hAnsi="Calibri" w:cs="Calibri"/>
                <w:b/>
                <w:bCs/>
                <w:color w:val="000000"/>
                <w:lang w:eastAsia="tr-TR"/>
              </w:rPr>
            </w:pPr>
          </w:p>
        </w:tc>
        <w:tc>
          <w:tcPr>
            <w:tcW w:w="2551" w:type="dxa"/>
            <w:vAlign w:val="center"/>
          </w:tcPr>
          <w:p w:rsidR="00E54D9B" w:rsidRPr="00B074FA" w:rsidRDefault="00E54D9B" w:rsidP="00755C76">
            <w:pPr>
              <w:jc w:val="center"/>
              <w:rPr>
                <w:rFonts w:ascii="Calibri" w:eastAsia="Times New Roman" w:hAnsi="Calibri" w:cs="Calibri"/>
                <w:b/>
                <w:bCs/>
                <w:color w:val="000000"/>
                <w:sz w:val="18"/>
                <w:szCs w:val="18"/>
                <w:lang w:eastAsia="tr-TR"/>
              </w:rPr>
            </w:pPr>
            <w:r w:rsidRPr="00B074FA">
              <w:rPr>
                <w:rFonts w:ascii="Calibri" w:eastAsia="Times New Roman" w:hAnsi="Calibri" w:cs="Calibri"/>
                <w:b/>
                <w:color w:val="000000"/>
                <w:sz w:val="18"/>
                <w:szCs w:val="18"/>
                <w:lang w:eastAsia="tr-TR"/>
              </w:rPr>
              <w:t>Koordinasyon Sorumlusu</w:t>
            </w:r>
          </w:p>
        </w:tc>
        <w:tc>
          <w:tcPr>
            <w:tcW w:w="1985" w:type="dxa"/>
            <w:vAlign w:val="center"/>
          </w:tcPr>
          <w:p w:rsidR="00E54D9B" w:rsidRDefault="00E54D9B" w:rsidP="00755C76">
            <w:pPr>
              <w:spacing w:line="305" w:lineRule="atLeast"/>
              <w:jc w:val="center"/>
              <w:rPr>
                <w:rFonts w:ascii="Calibri" w:eastAsia="Times New Roman" w:hAnsi="Calibri" w:cs="Calibri"/>
                <w:b/>
                <w:bCs/>
                <w:color w:val="000000"/>
                <w:lang w:eastAsia="tr-TR"/>
              </w:rPr>
            </w:pPr>
          </w:p>
        </w:tc>
        <w:tc>
          <w:tcPr>
            <w:tcW w:w="1837" w:type="dxa"/>
            <w:vAlign w:val="center"/>
          </w:tcPr>
          <w:p w:rsidR="00E54D9B" w:rsidRDefault="00E54D9B" w:rsidP="00755C76">
            <w:pPr>
              <w:spacing w:line="305" w:lineRule="atLeast"/>
              <w:rPr>
                <w:rFonts w:ascii="Calibri" w:eastAsia="Times New Roman" w:hAnsi="Calibri" w:cs="Calibri"/>
                <w:b/>
                <w:bCs/>
                <w:color w:val="000000"/>
                <w:lang w:eastAsia="tr-TR"/>
              </w:rPr>
            </w:pPr>
          </w:p>
        </w:tc>
      </w:tr>
      <w:tr w:rsidR="00E54D9B" w:rsidTr="00755C76">
        <w:trPr>
          <w:trHeight w:val="340"/>
        </w:trPr>
        <w:tc>
          <w:tcPr>
            <w:tcW w:w="329" w:type="dxa"/>
          </w:tcPr>
          <w:p w:rsidR="00E54D9B" w:rsidRDefault="00E54D9B" w:rsidP="00755C76">
            <w:pPr>
              <w:spacing w:line="305" w:lineRule="atLeast"/>
              <w:jc w:val="both"/>
              <w:rPr>
                <w:rFonts w:ascii="Calibri" w:eastAsia="Times New Roman" w:hAnsi="Calibri" w:cs="Calibri"/>
                <w:b/>
                <w:bCs/>
                <w:color w:val="000000"/>
                <w:lang w:eastAsia="tr-TR"/>
              </w:rPr>
            </w:pPr>
            <w:r>
              <w:rPr>
                <w:rFonts w:ascii="Calibri" w:eastAsia="Times New Roman" w:hAnsi="Calibri" w:cs="Calibri"/>
                <w:b/>
                <w:bCs/>
                <w:color w:val="000000"/>
                <w:lang w:eastAsia="tr-TR"/>
              </w:rPr>
              <w:t>2</w:t>
            </w:r>
          </w:p>
        </w:tc>
        <w:tc>
          <w:tcPr>
            <w:tcW w:w="2360" w:type="dxa"/>
            <w:vAlign w:val="center"/>
          </w:tcPr>
          <w:p w:rsidR="00E54D9B" w:rsidRDefault="00E54D9B" w:rsidP="00755C76">
            <w:pPr>
              <w:spacing w:line="305" w:lineRule="atLeast"/>
              <w:rPr>
                <w:rFonts w:ascii="Calibri" w:eastAsia="Times New Roman" w:hAnsi="Calibri" w:cs="Calibri"/>
                <w:b/>
                <w:bCs/>
                <w:color w:val="000000"/>
                <w:lang w:eastAsia="tr-TR"/>
              </w:rPr>
            </w:pPr>
          </w:p>
        </w:tc>
        <w:tc>
          <w:tcPr>
            <w:tcW w:w="2551" w:type="dxa"/>
            <w:vAlign w:val="center"/>
          </w:tcPr>
          <w:p w:rsidR="00E54D9B" w:rsidRPr="00B074FA" w:rsidRDefault="00E54D9B" w:rsidP="00755C76">
            <w:pPr>
              <w:jc w:val="center"/>
              <w:rPr>
                <w:rFonts w:ascii="Calibri" w:eastAsia="Times New Roman" w:hAnsi="Calibri" w:cs="Calibri"/>
                <w:b/>
                <w:color w:val="000000"/>
                <w:sz w:val="18"/>
                <w:szCs w:val="18"/>
                <w:lang w:eastAsia="tr-TR"/>
              </w:rPr>
            </w:pPr>
            <w:r w:rsidRPr="00B074FA">
              <w:rPr>
                <w:rFonts w:ascii="Calibri" w:eastAsia="Times New Roman" w:hAnsi="Calibri" w:cs="Calibri"/>
                <w:b/>
                <w:color w:val="000000"/>
                <w:sz w:val="18"/>
                <w:szCs w:val="18"/>
                <w:lang w:eastAsia="tr-TR"/>
              </w:rPr>
              <w:t>Yangın Güvenliği Sorumlusu</w:t>
            </w:r>
          </w:p>
        </w:tc>
        <w:tc>
          <w:tcPr>
            <w:tcW w:w="1985" w:type="dxa"/>
            <w:vAlign w:val="center"/>
          </w:tcPr>
          <w:p w:rsidR="00E54D9B" w:rsidRDefault="00E54D9B" w:rsidP="00755C76">
            <w:pPr>
              <w:spacing w:line="305" w:lineRule="atLeast"/>
              <w:jc w:val="center"/>
              <w:rPr>
                <w:rFonts w:ascii="Calibri" w:eastAsia="Times New Roman" w:hAnsi="Calibri" w:cs="Calibri"/>
                <w:b/>
                <w:bCs/>
                <w:color w:val="000000"/>
                <w:lang w:eastAsia="tr-TR"/>
              </w:rPr>
            </w:pPr>
          </w:p>
        </w:tc>
        <w:tc>
          <w:tcPr>
            <w:tcW w:w="1837" w:type="dxa"/>
            <w:vAlign w:val="center"/>
          </w:tcPr>
          <w:p w:rsidR="00E54D9B" w:rsidRDefault="00E54D9B" w:rsidP="00755C76">
            <w:pPr>
              <w:spacing w:line="305" w:lineRule="atLeast"/>
              <w:jc w:val="center"/>
              <w:rPr>
                <w:rFonts w:ascii="Calibri" w:eastAsia="Times New Roman" w:hAnsi="Calibri" w:cs="Calibri"/>
                <w:b/>
                <w:bCs/>
                <w:color w:val="000000"/>
                <w:lang w:eastAsia="tr-TR"/>
              </w:rPr>
            </w:pPr>
          </w:p>
        </w:tc>
      </w:tr>
      <w:tr w:rsidR="00E54D9B" w:rsidTr="00755C76">
        <w:trPr>
          <w:trHeight w:val="340"/>
        </w:trPr>
        <w:tc>
          <w:tcPr>
            <w:tcW w:w="329" w:type="dxa"/>
          </w:tcPr>
          <w:p w:rsidR="00E54D9B" w:rsidRDefault="00E54D9B" w:rsidP="00755C76">
            <w:pPr>
              <w:spacing w:line="305" w:lineRule="atLeast"/>
              <w:jc w:val="both"/>
              <w:rPr>
                <w:rFonts w:ascii="Calibri" w:eastAsia="Times New Roman" w:hAnsi="Calibri" w:cs="Calibri"/>
                <w:b/>
                <w:bCs/>
                <w:color w:val="000000"/>
                <w:lang w:eastAsia="tr-TR"/>
              </w:rPr>
            </w:pPr>
            <w:r>
              <w:rPr>
                <w:rFonts w:ascii="Calibri" w:eastAsia="Times New Roman" w:hAnsi="Calibri" w:cs="Calibri"/>
                <w:b/>
                <w:bCs/>
                <w:color w:val="000000"/>
                <w:lang w:eastAsia="tr-TR"/>
              </w:rPr>
              <w:t>3</w:t>
            </w:r>
          </w:p>
        </w:tc>
        <w:tc>
          <w:tcPr>
            <w:tcW w:w="2360" w:type="dxa"/>
            <w:vAlign w:val="center"/>
          </w:tcPr>
          <w:p w:rsidR="00E54D9B" w:rsidRDefault="00E54D9B" w:rsidP="00755C76">
            <w:pPr>
              <w:spacing w:line="305" w:lineRule="atLeast"/>
              <w:rPr>
                <w:rFonts w:ascii="Calibri" w:eastAsia="Times New Roman" w:hAnsi="Calibri" w:cs="Calibri"/>
                <w:b/>
                <w:bCs/>
                <w:color w:val="000000"/>
                <w:lang w:eastAsia="tr-TR"/>
              </w:rPr>
            </w:pPr>
          </w:p>
        </w:tc>
        <w:tc>
          <w:tcPr>
            <w:tcW w:w="2551" w:type="dxa"/>
            <w:vAlign w:val="center"/>
          </w:tcPr>
          <w:p w:rsidR="00E54D9B" w:rsidRPr="00B074FA" w:rsidRDefault="00E54D9B" w:rsidP="00755C76">
            <w:pPr>
              <w:jc w:val="center"/>
              <w:rPr>
                <w:rFonts w:ascii="Calibri" w:eastAsia="Times New Roman" w:hAnsi="Calibri" w:cs="Calibri"/>
                <w:b/>
                <w:color w:val="000000"/>
                <w:sz w:val="18"/>
                <w:szCs w:val="18"/>
                <w:lang w:eastAsia="tr-TR"/>
              </w:rPr>
            </w:pPr>
            <w:r w:rsidRPr="00B074FA">
              <w:rPr>
                <w:rFonts w:ascii="Calibri" w:eastAsia="Times New Roman" w:hAnsi="Calibri" w:cs="Calibri"/>
                <w:b/>
                <w:color w:val="000000"/>
                <w:sz w:val="18"/>
                <w:szCs w:val="18"/>
                <w:lang w:eastAsia="tr-TR"/>
              </w:rPr>
              <w:t>Söndürme Ekibi Üyesi</w:t>
            </w:r>
          </w:p>
        </w:tc>
        <w:tc>
          <w:tcPr>
            <w:tcW w:w="1985" w:type="dxa"/>
            <w:vAlign w:val="center"/>
          </w:tcPr>
          <w:p w:rsidR="00E54D9B" w:rsidRDefault="00E54D9B" w:rsidP="00755C76">
            <w:pPr>
              <w:spacing w:line="305" w:lineRule="atLeast"/>
              <w:jc w:val="center"/>
              <w:rPr>
                <w:rFonts w:ascii="Calibri" w:eastAsia="Times New Roman" w:hAnsi="Calibri" w:cs="Calibri"/>
                <w:b/>
                <w:bCs/>
                <w:color w:val="000000"/>
                <w:lang w:eastAsia="tr-TR"/>
              </w:rPr>
            </w:pPr>
          </w:p>
        </w:tc>
        <w:tc>
          <w:tcPr>
            <w:tcW w:w="1837" w:type="dxa"/>
            <w:vAlign w:val="center"/>
          </w:tcPr>
          <w:p w:rsidR="00E54D9B" w:rsidRDefault="00E54D9B" w:rsidP="00755C76">
            <w:pPr>
              <w:spacing w:line="305" w:lineRule="atLeast"/>
              <w:jc w:val="center"/>
              <w:rPr>
                <w:rFonts w:ascii="Calibri" w:eastAsia="Times New Roman" w:hAnsi="Calibri" w:cs="Calibri"/>
                <w:b/>
                <w:bCs/>
                <w:color w:val="000000"/>
                <w:lang w:eastAsia="tr-TR"/>
              </w:rPr>
            </w:pPr>
          </w:p>
        </w:tc>
      </w:tr>
      <w:tr w:rsidR="00E54D9B" w:rsidTr="00755C76">
        <w:trPr>
          <w:trHeight w:val="340"/>
        </w:trPr>
        <w:tc>
          <w:tcPr>
            <w:tcW w:w="329" w:type="dxa"/>
          </w:tcPr>
          <w:p w:rsidR="00E54D9B" w:rsidRDefault="00E54D9B" w:rsidP="00755C76">
            <w:pPr>
              <w:spacing w:line="305" w:lineRule="atLeast"/>
              <w:jc w:val="both"/>
              <w:rPr>
                <w:rFonts w:ascii="Calibri" w:eastAsia="Times New Roman" w:hAnsi="Calibri" w:cs="Calibri"/>
                <w:b/>
                <w:bCs/>
                <w:color w:val="000000"/>
                <w:lang w:eastAsia="tr-TR"/>
              </w:rPr>
            </w:pPr>
            <w:r>
              <w:rPr>
                <w:rFonts w:ascii="Calibri" w:eastAsia="Times New Roman" w:hAnsi="Calibri" w:cs="Calibri"/>
                <w:b/>
                <w:bCs/>
                <w:color w:val="000000"/>
                <w:lang w:eastAsia="tr-TR"/>
              </w:rPr>
              <w:t>4</w:t>
            </w:r>
          </w:p>
        </w:tc>
        <w:tc>
          <w:tcPr>
            <w:tcW w:w="2360" w:type="dxa"/>
            <w:vAlign w:val="center"/>
          </w:tcPr>
          <w:p w:rsidR="00E54D9B" w:rsidRDefault="00E54D9B" w:rsidP="00755C76">
            <w:pPr>
              <w:spacing w:line="305" w:lineRule="atLeast"/>
              <w:rPr>
                <w:rFonts w:ascii="Calibri" w:eastAsia="Times New Roman" w:hAnsi="Calibri" w:cs="Calibri"/>
                <w:b/>
                <w:bCs/>
                <w:color w:val="000000"/>
                <w:lang w:eastAsia="tr-TR"/>
              </w:rPr>
            </w:pPr>
          </w:p>
        </w:tc>
        <w:tc>
          <w:tcPr>
            <w:tcW w:w="2551" w:type="dxa"/>
            <w:vAlign w:val="center"/>
          </w:tcPr>
          <w:p w:rsidR="00E54D9B" w:rsidRPr="00B074FA" w:rsidRDefault="00E54D9B" w:rsidP="00755C76">
            <w:pPr>
              <w:jc w:val="center"/>
              <w:rPr>
                <w:rFonts w:ascii="Calibri" w:eastAsia="Times New Roman" w:hAnsi="Calibri" w:cs="Calibri"/>
                <w:b/>
                <w:color w:val="000000"/>
                <w:sz w:val="18"/>
                <w:szCs w:val="18"/>
                <w:lang w:eastAsia="tr-TR"/>
              </w:rPr>
            </w:pPr>
            <w:r w:rsidRPr="00B074FA">
              <w:rPr>
                <w:rFonts w:ascii="Calibri" w:eastAsia="Times New Roman" w:hAnsi="Calibri" w:cs="Calibri"/>
                <w:b/>
                <w:color w:val="000000"/>
                <w:sz w:val="18"/>
                <w:szCs w:val="18"/>
                <w:lang w:eastAsia="tr-TR"/>
              </w:rPr>
              <w:t>İlkyardım Ekibi Üyesi</w:t>
            </w:r>
          </w:p>
        </w:tc>
        <w:tc>
          <w:tcPr>
            <w:tcW w:w="1985" w:type="dxa"/>
            <w:vAlign w:val="center"/>
          </w:tcPr>
          <w:p w:rsidR="00E54D9B" w:rsidRDefault="00E54D9B" w:rsidP="00755C76">
            <w:pPr>
              <w:spacing w:line="305" w:lineRule="atLeast"/>
              <w:jc w:val="center"/>
              <w:rPr>
                <w:rFonts w:ascii="Calibri" w:eastAsia="Times New Roman" w:hAnsi="Calibri" w:cs="Calibri"/>
                <w:b/>
                <w:bCs/>
                <w:color w:val="000000"/>
                <w:lang w:eastAsia="tr-TR"/>
              </w:rPr>
            </w:pPr>
          </w:p>
        </w:tc>
        <w:tc>
          <w:tcPr>
            <w:tcW w:w="1837" w:type="dxa"/>
            <w:vAlign w:val="center"/>
          </w:tcPr>
          <w:p w:rsidR="00E54D9B" w:rsidRDefault="00E54D9B" w:rsidP="00755C76">
            <w:pPr>
              <w:spacing w:line="305" w:lineRule="atLeast"/>
              <w:jc w:val="center"/>
              <w:rPr>
                <w:rFonts w:ascii="Calibri" w:eastAsia="Times New Roman" w:hAnsi="Calibri" w:cs="Calibri"/>
                <w:b/>
                <w:bCs/>
                <w:color w:val="000000"/>
                <w:lang w:eastAsia="tr-TR"/>
              </w:rPr>
            </w:pPr>
          </w:p>
        </w:tc>
      </w:tr>
      <w:tr w:rsidR="00E54D9B" w:rsidTr="00755C76">
        <w:trPr>
          <w:trHeight w:val="340"/>
        </w:trPr>
        <w:tc>
          <w:tcPr>
            <w:tcW w:w="329" w:type="dxa"/>
          </w:tcPr>
          <w:p w:rsidR="00E54D9B" w:rsidRDefault="00E54D9B" w:rsidP="00755C76">
            <w:pPr>
              <w:spacing w:line="305" w:lineRule="atLeast"/>
              <w:jc w:val="both"/>
              <w:rPr>
                <w:rFonts w:ascii="Calibri" w:eastAsia="Times New Roman" w:hAnsi="Calibri" w:cs="Calibri"/>
                <w:b/>
                <w:bCs/>
                <w:color w:val="000000"/>
                <w:lang w:eastAsia="tr-TR"/>
              </w:rPr>
            </w:pPr>
            <w:r>
              <w:rPr>
                <w:rFonts w:ascii="Calibri" w:eastAsia="Times New Roman" w:hAnsi="Calibri" w:cs="Calibri"/>
                <w:b/>
                <w:bCs/>
                <w:color w:val="000000"/>
                <w:lang w:eastAsia="tr-TR"/>
              </w:rPr>
              <w:t>5</w:t>
            </w:r>
          </w:p>
        </w:tc>
        <w:tc>
          <w:tcPr>
            <w:tcW w:w="2360" w:type="dxa"/>
            <w:vAlign w:val="center"/>
          </w:tcPr>
          <w:p w:rsidR="00E54D9B" w:rsidRDefault="00E54D9B" w:rsidP="00755C76">
            <w:pPr>
              <w:spacing w:line="305" w:lineRule="atLeast"/>
              <w:rPr>
                <w:rFonts w:ascii="Calibri" w:eastAsia="Times New Roman" w:hAnsi="Calibri" w:cs="Calibri"/>
                <w:b/>
                <w:bCs/>
                <w:color w:val="000000"/>
                <w:lang w:eastAsia="tr-TR"/>
              </w:rPr>
            </w:pPr>
          </w:p>
        </w:tc>
        <w:tc>
          <w:tcPr>
            <w:tcW w:w="2551" w:type="dxa"/>
            <w:vAlign w:val="center"/>
          </w:tcPr>
          <w:p w:rsidR="00E54D9B" w:rsidRPr="00B074FA" w:rsidRDefault="00E54D9B" w:rsidP="00755C76">
            <w:pPr>
              <w:jc w:val="center"/>
              <w:rPr>
                <w:rFonts w:ascii="Calibri" w:eastAsia="Times New Roman" w:hAnsi="Calibri" w:cs="Calibri"/>
                <w:b/>
                <w:color w:val="000000"/>
                <w:sz w:val="18"/>
                <w:szCs w:val="18"/>
                <w:lang w:eastAsia="tr-TR"/>
              </w:rPr>
            </w:pPr>
            <w:r w:rsidRPr="00B074FA">
              <w:rPr>
                <w:rFonts w:ascii="Calibri" w:eastAsia="Times New Roman" w:hAnsi="Calibri" w:cs="Calibri"/>
                <w:b/>
                <w:color w:val="000000"/>
                <w:sz w:val="18"/>
                <w:szCs w:val="18"/>
                <w:lang w:eastAsia="tr-TR"/>
              </w:rPr>
              <w:t>Kurtarma Ekibi Üyesi</w:t>
            </w:r>
          </w:p>
        </w:tc>
        <w:tc>
          <w:tcPr>
            <w:tcW w:w="1985" w:type="dxa"/>
            <w:vAlign w:val="center"/>
          </w:tcPr>
          <w:p w:rsidR="00E54D9B" w:rsidRDefault="00E54D9B" w:rsidP="00755C76">
            <w:pPr>
              <w:spacing w:line="305" w:lineRule="atLeast"/>
              <w:jc w:val="center"/>
              <w:rPr>
                <w:rFonts w:ascii="Calibri" w:eastAsia="Times New Roman" w:hAnsi="Calibri" w:cs="Calibri"/>
                <w:b/>
                <w:bCs/>
                <w:color w:val="000000"/>
                <w:lang w:eastAsia="tr-TR"/>
              </w:rPr>
            </w:pPr>
          </w:p>
        </w:tc>
        <w:tc>
          <w:tcPr>
            <w:tcW w:w="1837" w:type="dxa"/>
            <w:vAlign w:val="center"/>
          </w:tcPr>
          <w:p w:rsidR="00E54D9B" w:rsidRDefault="00E54D9B" w:rsidP="00755C76">
            <w:pPr>
              <w:spacing w:line="305" w:lineRule="atLeast"/>
              <w:jc w:val="center"/>
              <w:rPr>
                <w:rFonts w:ascii="Calibri" w:eastAsia="Times New Roman" w:hAnsi="Calibri" w:cs="Calibri"/>
                <w:b/>
                <w:bCs/>
                <w:color w:val="000000"/>
                <w:lang w:eastAsia="tr-TR"/>
              </w:rPr>
            </w:pPr>
          </w:p>
        </w:tc>
      </w:tr>
      <w:tr w:rsidR="00E54D9B" w:rsidTr="00755C76">
        <w:trPr>
          <w:trHeight w:val="340"/>
        </w:trPr>
        <w:tc>
          <w:tcPr>
            <w:tcW w:w="329" w:type="dxa"/>
          </w:tcPr>
          <w:p w:rsidR="00E54D9B" w:rsidRDefault="00E54D9B" w:rsidP="00755C76">
            <w:pPr>
              <w:spacing w:line="305" w:lineRule="atLeast"/>
              <w:jc w:val="both"/>
              <w:rPr>
                <w:rFonts w:ascii="Calibri" w:eastAsia="Times New Roman" w:hAnsi="Calibri" w:cs="Calibri"/>
                <w:b/>
                <w:bCs/>
                <w:color w:val="000000"/>
                <w:lang w:eastAsia="tr-TR"/>
              </w:rPr>
            </w:pPr>
            <w:r>
              <w:rPr>
                <w:rFonts w:ascii="Calibri" w:eastAsia="Times New Roman" w:hAnsi="Calibri" w:cs="Calibri"/>
                <w:b/>
                <w:bCs/>
                <w:color w:val="000000"/>
                <w:lang w:eastAsia="tr-TR"/>
              </w:rPr>
              <w:t>6</w:t>
            </w:r>
          </w:p>
        </w:tc>
        <w:tc>
          <w:tcPr>
            <w:tcW w:w="2360" w:type="dxa"/>
            <w:vAlign w:val="center"/>
          </w:tcPr>
          <w:p w:rsidR="00E54D9B" w:rsidRDefault="00E54D9B" w:rsidP="00755C76">
            <w:pPr>
              <w:spacing w:line="305" w:lineRule="atLeast"/>
              <w:rPr>
                <w:rFonts w:ascii="Calibri" w:eastAsia="Times New Roman" w:hAnsi="Calibri" w:cs="Calibri"/>
                <w:b/>
                <w:bCs/>
                <w:color w:val="000000"/>
                <w:lang w:eastAsia="tr-TR"/>
              </w:rPr>
            </w:pPr>
          </w:p>
        </w:tc>
        <w:tc>
          <w:tcPr>
            <w:tcW w:w="2551" w:type="dxa"/>
            <w:vAlign w:val="center"/>
          </w:tcPr>
          <w:p w:rsidR="00E54D9B" w:rsidRPr="00B074FA" w:rsidRDefault="00E54D9B" w:rsidP="00755C76">
            <w:pPr>
              <w:jc w:val="center"/>
              <w:rPr>
                <w:rFonts w:ascii="Calibri" w:eastAsia="Times New Roman" w:hAnsi="Calibri" w:cs="Calibri"/>
                <w:b/>
                <w:color w:val="000000"/>
                <w:sz w:val="18"/>
                <w:szCs w:val="18"/>
                <w:lang w:eastAsia="tr-TR"/>
              </w:rPr>
            </w:pPr>
            <w:r w:rsidRPr="00B074FA">
              <w:rPr>
                <w:rFonts w:ascii="Calibri" w:eastAsia="Times New Roman" w:hAnsi="Calibri" w:cs="Calibri"/>
                <w:b/>
                <w:color w:val="000000"/>
                <w:sz w:val="18"/>
                <w:szCs w:val="18"/>
                <w:lang w:eastAsia="tr-TR"/>
              </w:rPr>
              <w:t>Koruma Ekibi Üyesi</w:t>
            </w:r>
          </w:p>
        </w:tc>
        <w:tc>
          <w:tcPr>
            <w:tcW w:w="1985" w:type="dxa"/>
            <w:vAlign w:val="center"/>
          </w:tcPr>
          <w:p w:rsidR="00E54D9B" w:rsidRDefault="00E54D9B" w:rsidP="00755C76">
            <w:pPr>
              <w:spacing w:line="305" w:lineRule="atLeast"/>
              <w:jc w:val="center"/>
              <w:rPr>
                <w:rFonts w:ascii="Calibri" w:eastAsia="Times New Roman" w:hAnsi="Calibri" w:cs="Calibri"/>
                <w:b/>
                <w:bCs/>
                <w:color w:val="000000"/>
                <w:lang w:eastAsia="tr-TR"/>
              </w:rPr>
            </w:pPr>
          </w:p>
        </w:tc>
        <w:tc>
          <w:tcPr>
            <w:tcW w:w="1837" w:type="dxa"/>
            <w:vAlign w:val="center"/>
          </w:tcPr>
          <w:p w:rsidR="00E54D9B" w:rsidRDefault="00E54D9B" w:rsidP="00755C76">
            <w:pPr>
              <w:spacing w:line="305" w:lineRule="atLeast"/>
              <w:jc w:val="center"/>
              <w:rPr>
                <w:rFonts w:ascii="Calibri" w:eastAsia="Times New Roman" w:hAnsi="Calibri" w:cs="Calibri"/>
                <w:b/>
                <w:bCs/>
                <w:color w:val="000000"/>
                <w:lang w:eastAsia="tr-TR"/>
              </w:rPr>
            </w:pPr>
          </w:p>
        </w:tc>
      </w:tr>
    </w:tbl>
    <w:p w:rsidR="00C90340" w:rsidRDefault="00C90340" w:rsidP="00EA6240">
      <w:pPr>
        <w:tabs>
          <w:tab w:val="left" w:pos="6450"/>
        </w:tabs>
        <w:rPr>
          <w:sz w:val="20"/>
        </w:rPr>
      </w:pPr>
    </w:p>
    <w:tbl>
      <w:tblPr>
        <w:tblStyle w:val="TabloKlavuzu"/>
        <w:tblpPr w:leftFromText="141" w:rightFromText="141" w:vertAnchor="text" w:horzAnchor="margin" w:tblpXSpec="center" w:tblpY="22"/>
        <w:tblW w:w="3796" w:type="dxa"/>
        <w:tblLook w:val="04A0" w:firstRow="1" w:lastRow="0" w:firstColumn="1" w:lastColumn="0" w:noHBand="0" w:noVBand="1"/>
      </w:tblPr>
      <w:tblGrid>
        <w:gridCol w:w="3796"/>
      </w:tblGrid>
      <w:tr w:rsidR="00AB29A2" w:rsidRPr="00E8783E" w:rsidTr="00764551">
        <w:trPr>
          <w:trHeight w:val="699"/>
        </w:trPr>
        <w:tc>
          <w:tcPr>
            <w:tcW w:w="3796" w:type="dxa"/>
            <w:shd w:val="clear" w:color="auto" w:fill="D9D9D9" w:themeFill="background1" w:themeFillShade="D9"/>
            <w:vAlign w:val="center"/>
          </w:tcPr>
          <w:p w:rsidR="00AB29A2" w:rsidRPr="00AB29A2" w:rsidRDefault="00AB29A2" w:rsidP="00764551">
            <w:pPr>
              <w:jc w:val="center"/>
              <w:rPr>
                <w:rFonts w:cstheme="minorHAnsi"/>
                <w:b/>
                <w:color w:val="000000" w:themeColor="text1"/>
                <w:sz w:val="22"/>
                <w:szCs w:val="24"/>
              </w:rPr>
            </w:pPr>
            <w:r w:rsidRPr="00AB29A2">
              <w:rPr>
                <w:rFonts w:cstheme="minorHAnsi"/>
                <w:b/>
                <w:color w:val="000000" w:themeColor="text1"/>
                <w:sz w:val="22"/>
                <w:szCs w:val="24"/>
              </w:rPr>
              <w:t>Acil Durum Planını Onaylayan</w:t>
            </w:r>
          </w:p>
          <w:p w:rsidR="00AB29A2" w:rsidRPr="00E8783E" w:rsidRDefault="00AB29A2" w:rsidP="00764551">
            <w:pPr>
              <w:jc w:val="center"/>
              <w:rPr>
                <w:rFonts w:ascii="Calibri" w:eastAsia="Times New Roman" w:hAnsi="Calibri" w:cs="Calibri"/>
                <w:b/>
                <w:color w:val="000000"/>
                <w:lang w:eastAsia="tr-TR"/>
              </w:rPr>
            </w:pPr>
            <w:r w:rsidRPr="00AB29A2">
              <w:rPr>
                <w:rFonts w:cstheme="minorHAnsi"/>
                <w:b/>
                <w:color w:val="000000" w:themeColor="text1"/>
                <w:sz w:val="22"/>
                <w:szCs w:val="24"/>
              </w:rPr>
              <w:t>(İşveren/İşveren Vekili)</w:t>
            </w:r>
          </w:p>
        </w:tc>
      </w:tr>
      <w:tr w:rsidR="00AB29A2" w:rsidRPr="00613EAB" w:rsidTr="00764551">
        <w:trPr>
          <w:trHeight w:val="879"/>
        </w:trPr>
        <w:tc>
          <w:tcPr>
            <w:tcW w:w="3796" w:type="dxa"/>
            <w:shd w:val="clear" w:color="auto" w:fill="FFFFFF" w:themeFill="background1"/>
            <w:vAlign w:val="center"/>
          </w:tcPr>
          <w:p w:rsidR="00AB29A2" w:rsidRPr="00E8783E" w:rsidRDefault="00AB29A2" w:rsidP="00764551">
            <w:pPr>
              <w:spacing w:line="276" w:lineRule="auto"/>
              <w:rPr>
                <w:rFonts w:ascii="Calibri" w:eastAsia="Times New Roman" w:hAnsi="Calibri" w:cs="Calibri"/>
                <w:color w:val="000000"/>
                <w:sz w:val="10"/>
                <w:szCs w:val="20"/>
                <w:lang w:eastAsia="tr-TR"/>
              </w:rPr>
            </w:pPr>
          </w:p>
          <w:p w:rsidR="00AB29A2" w:rsidRDefault="00AB29A2" w:rsidP="00764551">
            <w:pPr>
              <w:spacing w:line="276"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Adı Soyadı:</w:t>
            </w:r>
          </w:p>
          <w:p w:rsidR="00AB29A2" w:rsidRDefault="00AB29A2" w:rsidP="00764551">
            <w:pPr>
              <w:spacing w:line="276"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T.C Kimlik No:</w:t>
            </w:r>
          </w:p>
          <w:p w:rsidR="00C90340" w:rsidRDefault="00C90340" w:rsidP="00764551">
            <w:pPr>
              <w:spacing w:line="276"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Tarih:</w:t>
            </w:r>
          </w:p>
          <w:p w:rsidR="00AB29A2" w:rsidRDefault="00AB29A2" w:rsidP="00764551">
            <w:pPr>
              <w:spacing w:line="276" w:lineRule="auto"/>
              <w:rPr>
                <w:rFonts w:ascii="Calibri" w:eastAsia="Times New Roman" w:hAnsi="Calibri" w:cs="Calibri"/>
                <w:color w:val="000000"/>
                <w:sz w:val="20"/>
                <w:szCs w:val="20"/>
                <w:lang w:eastAsia="tr-TR"/>
              </w:rPr>
            </w:pPr>
          </w:p>
          <w:p w:rsidR="00AB29A2" w:rsidRDefault="00AB29A2" w:rsidP="00764551">
            <w:pPr>
              <w:spacing w:line="276"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Kaşe ve İmzası:</w:t>
            </w:r>
          </w:p>
          <w:p w:rsidR="00AB29A2" w:rsidRPr="00613EAB" w:rsidRDefault="00AB29A2" w:rsidP="00764551">
            <w:pPr>
              <w:spacing w:line="276" w:lineRule="auto"/>
              <w:rPr>
                <w:rFonts w:ascii="Calibri" w:eastAsia="Times New Roman" w:hAnsi="Calibri" w:cs="Calibri"/>
                <w:color w:val="000000"/>
                <w:sz w:val="20"/>
                <w:szCs w:val="20"/>
                <w:lang w:eastAsia="tr-TR"/>
              </w:rPr>
            </w:pPr>
          </w:p>
        </w:tc>
      </w:tr>
    </w:tbl>
    <w:p w:rsidR="00015B8F" w:rsidRDefault="00015B8F" w:rsidP="00EA6240">
      <w:pPr>
        <w:tabs>
          <w:tab w:val="left" w:pos="6450"/>
        </w:tabs>
        <w:rPr>
          <w:sz w:val="20"/>
        </w:rPr>
      </w:pPr>
    </w:p>
    <w:p w:rsidR="00015B8F" w:rsidRPr="00EA6240" w:rsidRDefault="00015B8F" w:rsidP="00EA6240">
      <w:pPr>
        <w:tabs>
          <w:tab w:val="left" w:pos="6450"/>
        </w:tabs>
        <w:rPr>
          <w:sz w:val="20"/>
        </w:rPr>
      </w:pPr>
      <w:bookmarkStart w:id="0" w:name="_GoBack"/>
      <w:bookmarkEnd w:id="0"/>
    </w:p>
    <w:sectPr w:rsidR="00015B8F" w:rsidRPr="00EA6240" w:rsidSect="006C3455">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E1E" w:rsidRDefault="00F24E1E" w:rsidP="0084525E">
      <w:pPr>
        <w:spacing w:after="0" w:line="240" w:lineRule="auto"/>
      </w:pPr>
      <w:r>
        <w:separator/>
      </w:r>
    </w:p>
  </w:endnote>
  <w:endnote w:type="continuationSeparator" w:id="0">
    <w:p w:rsidR="00F24E1E" w:rsidRDefault="00F24E1E" w:rsidP="0084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ACC" w:rsidRPr="00711ACC" w:rsidRDefault="00711ACC" w:rsidP="00711ACC">
    <w:pPr>
      <w:pStyle w:val="AltBilgi"/>
      <w:tabs>
        <w:tab w:val="clear" w:pos="4536"/>
        <w:tab w:val="clear" w:pos="9072"/>
        <w:tab w:val="left" w:pos="2265"/>
      </w:tabs>
      <w:jc w:val="center"/>
      <w:rPr>
        <w:sz w:val="18"/>
        <w:szCs w:val="18"/>
      </w:rPr>
    </w:pPr>
    <w:r>
      <w:rPr>
        <w:sz w:val="18"/>
        <w:szCs w:val="18"/>
      </w:rPr>
      <w:t xml:space="preserve">Bu Belge; </w:t>
    </w:r>
    <w:r>
      <w:rPr>
        <w:rFonts w:cstheme="minorHAnsi"/>
        <w:i/>
        <w:iCs/>
        <w:color w:val="212529"/>
        <w:sz w:val="18"/>
        <w:szCs w:val="18"/>
        <w:shd w:val="clear" w:color="auto" w:fill="FFFFFF"/>
      </w:rPr>
      <w:t xml:space="preserve">18.06.2013 Resmî Gazete Tarihli </w:t>
    </w:r>
    <w:r w:rsidRPr="00250F7A">
      <w:rPr>
        <w:rFonts w:cstheme="minorHAnsi"/>
        <w:i/>
        <w:iCs/>
        <w:color w:val="212529"/>
        <w:sz w:val="18"/>
        <w:szCs w:val="18"/>
        <w:shd w:val="clear" w:color="auto" w:fill="FFFFFF"/>
      </w:rPr>
      <w:t>28681</w:t>
    </w:r>
    <w:r>
      <w:rPr>
        <w:rFonts w:cstheme="minorHAnsi"/>
        <w:i/>
        <w:iCs/>
        <w:color w:val="212529"/>
        <w:sz w:val="18"/>
        <w:szCs w:val="18"/>
        <w:shd w:val="clear" w:color="auto" w:fill="FFFFFF"/>
      </w:rPr>
      <w:t xml:space="preserve"> Resmî Gazete Sayılı </w:t>
    </w:r>
    <w:r w:rsidRPr="00250F7A">
      <w:rPr>
        <w:rFonts w:cstheme="minorHAnsi"/>
        <w:i/>
        <w:iCs/>
        <w:color w:val="212529"/>
        <w:sz w:val="18"/>
        <w:szCs w:val="18"/>
        <w:shd w:val="clear" w:color="auto" w:fill="FFFFFF"/>
      </w:rPr>
      <w:t>İşyerlerinde Acil Durumlar Hakkında Yönetmelik</w:t>
    </w:r>
    <w:r>
      <w:rPr>
        <w:rFonts w:cstheme="minorHAnsi"/>
        <w:i/>
        <w:iCs/>
        <w:color w:val="212529"/>
        <w:sz w:val="18"/>
        <w:szCs w:val="18"/>
        <w:shd w:val="clear" w:color="auto" w:fill="FFFFFF"/>
      </w:rPr>
      <w:t xml:space="preserve"> </w:t>
    </w:r>
    <w:r w:rsidRPr="004E6113">
      <w:rPr>
        <w:rFonts w:cstheme="minorHAnsi"/>
        <w:i/>
        <w:iCs/>
        <w:color w:val="212529"/>
        <w:sz w:val="18"/>
        <w:szCs w:val="18"/>
        <w:shd w:val="clear" w:color="auto" w:fill="FFFFFF"/>
      </w:rPr>
      <w:t>kapsamında IGUDM tarafından hazırlanmıştır.</w:t>
    </w:r>
  </w:p>
  <w:p w:rsidR="00711ACC" w:rsidRDefault="00711ACC">
    <w:pPr>
      <w:pStyle w:val="AltBilgi"/>
      <w:jc w:val="right"/>
    </w:pPr>
  </w:p>
  <w:p w:rsidR="00250F7A" w:rsidRDefault="00F24E1E" w:rsidP="00711ACC">
    <w:pPr>
      <w:pStyle w:val="AltBilgi"/>
      <w:jc w:val="right"/>
    </w:pPr>
    <w:sdt>
      <w:sdtPr>
        <w:id w:val="-1407757690"/>
        <w:docPartObj>
          <w:docPartGallery w:val="Page Numbers (Bottom of Page)"/>
          <w:docPartUnique/>
        </w:docPartObj>
      </w:sdtPr>
      <w:sdtEndPr/>
      <w:sdtContent>
        <w:r w:rsidR="00711ACC">
          <w:fldChar w:fldCharType="begin"/>
        </w:r>
        <w:r w:rsidR="00711ACC">
          <w:instrText>PAGE   \* MERGEFORMAT</w:instrText>
        </w:r>
        <w:r w:rsidR="00711ACC">
          <w:fldChar w:fldCharType="separate"/>
        </w:r>
        <w:r w:rsidR="00C90340">
          <w:rPr>
            <w:noProof/>
          </w:rPr>
          <w:t>3</w:t>
        </w:r>
        <w:r w:rsidR="00711ACC">
          <w:fldChar w:fldCharType="end"/>
        </w:r>
        <w:r w:rsidR="00711ACC">
          <w:t>/</w:t>
        </w:r>
      </w:sdtContent>
    </w:sdt>
    <w:r w:rsidR="00711ACC">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E1E" w:rsidRDefault="00F24E1E" w:rsidP="0084525E">
      <w:pPr>
        <w:spacing w:after="0" w:line="240" w:lineRule="auto"/>
      </w:pPr>
      <w:r>
        <w:separator/>
      </w:r>
    </w:p>
  </w:footnote>
  <w:footnote w:type="continuationSeparator" w:id="0">
    <w:p w:rsidR="00F24E1E" w:rsidRDefault="00F24E1E" w:rsidP="00845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25E" w:rsidRDefault="0090158B" w:rsidP="0084525E">
    <w:pPr>
      <w:jc w:val="center"/>
      <w:rPr>
        <w:b/>
        <w:sz w:val="36"/>
      </w:rPr>
    </w:pPr>
    <w:r>
      <w:rPr>
        <w:b/>
        <w:noProof/>
        <w:sz w:val="36"/>
        <w:lang w:eastAsia="tr-TR"/>
      </w:rPr>
      <w:drawing>
        <wp:anchor distT="0" distB="0" distL="114300" distR="114300" simplePos="0" relativeHeight="251658239" behindDoc="0" locked="0" layoutInCell="1" allowOverlap="1">
          <wp:simplePos x="0" y="0"/>
          <wp:positionH relativeFrom="column">
            <wp:posOffset>-595630</wp:posOffset>
          </wp:positionH>
          <wp:positionV relativeFrom="paragraph">
            <wp:posOffset>-161134</wp:posOffset>
          </wp:positionV>
          <wp:extent cx="1936520" cy="664233"/>
          <wp:effectExtent l="0" t="0" r="6985" b="254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etch174818409065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6520" cy="664233"/>
                  </a:xfrm>
                  <a:prstGeom prst="rect">
                    <a:avLst/>
                  </a:prstGeom>
                </pic:spPr>
              </pic:pic>
            </a:graphicData>
          </a:graphic>
          <wp14:sizeRelH relativeFrom="margin">
            <wp14:pctWidth>0</wp14:pctWidth>
          </wp14:sizeRelH>
          <wp14:sizeRelV relativeFrom="margin">
            <wp14:pctHeight>0</wp14:pctHeight>
          </wp14:sizeRelV>
        </wp:anchor>
      </w:drawing>
    </w:r>
    <w:r w:rsidR="0084525E">
      <w:rPr>
        <w:b/>
        <w:sz w:val="36"/>
      </w:rPr>
      <w:t xml:space="preserve">                       Güvenlik, Önceliktir; Asla Taviz Verilmez.</w:t>
    </w:r>
  </w:p>
  <w:p w:rsidR="0084525E" w:rsidRDefault="00711ACC" w:rsidP="0084525E">
    <w:pPr>
      <w:spacing w:after="0"/>
      <w:jc w:val="right"/>
      <w:rPr>
        <w:b/>
        <w:sz w:val="20"/>
        <w:szCs w:val="20"/>
      </w:rPr>
    </w:pPr>
    <w:r>
      <w:rPr>
        <w:b/>
        <w:sz w:val="20"/>
        <w:szCs w:val="20"/>
      </w:rPr>
      <w:t>IGUDM/ADP</w:t>
    </w:r>
    <w:r w:rsidR="0084525E">
      <w:rPr>
        <w:b/>
        <w:sz w:val="20"/>
        <w:szCs w:val="20"/>
      </w:rPr>
      <w:t>/Rev01</w:t>
    </w:r>
  </w:p>
  <w:p w:rsidR="0084525E" w:rsidRDefault="0084525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12EF"/>
    <w:multiLevelType w:val="hybridMultilevel"/>
    <w:tmpl w:val="2B92D83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8A2476"/>
    <w:multiLevelType w:val="hybridMultilevel"/>
    <w:tmpl w:val="B358C2C6"/>
    <w:lvl w:ilvl="0" w:tplc="B4CA4E88">
      <w:start w:val="1"/>
      <w:numFmt w:val="decimal"/>
      <w:lvlText w:val="%1."/>
      <w:lvlJc w:val="left"/>
      <w:pPr>
        <w:ind w:left="360" w:hanging="360"/>
      </w:pPr>
      <w:rPr>
        <w:rFonts w:hint="default"/>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59945756"/>
    <w:multiLevelType w:val="hybridMultilevel"/>
    <w:tmpl w:val="AF1C7A46"/>
    <w:lvl w:ilvl="0" w:tplc="041F0011">
      <w:start w:val="1"/>
      <w:numFmt w:val="decimal"/>
      <w:lvlText w:val="%1)"/>
      <w:lvlJc w:val="left"/>
      <w:pPr>
        <w:ind w:left="2220" w:hanging="360"/>
      </w:pPr>
    </w:lvl>
    <w:lvl w:ilvl="1" w:tplc="041F0019" w:tentative="1">
      <w:start w:val="1"/>
      <w:numFmt w:val="lowerLetter"/>
      <w:lvlText w:val="%2."/>
      <w:lvlJc w:val="left"/>
      <w:pPr>
        <w:ind w:left="2940" w:hanging="360"/>
      </w:pPr>
    </w:lvl>
    <w:lvl w:ilvl="2" w:tplc="041F001B" w:tentative="1">
      <w:start w:val="1"/>
      <w:numFmt w:val="lowerRoman"/>
      <w:lvlText w:val="%3."/>
      <w:lvlJc w:val="right"/>
      <w:pPr>
        <w:ind w:left="3660" w:hanging="180"/>
      </w:pPr>
    </w:lvl>
    <w:lvl w:ilvl="3" w:tplc="041F000F" w:tentative="1">
      <w:start w:val="1"/>
      <w:numFmt w:val="decimal"/>
      <w:lvlText w:val="%4."/>
      <w:lvlJc w:val="left"/>
      <w:pPr>
        <w:ind w:left="4380" w:hanging="360"/>
      </w:pPr>
    </w:lvl>
    <w:lvl w:ilvl="4" w:tplc="041F0019" w:tentative="1">
      <w:start w:val="1"/>
      <w:numFmt w:val="lowerLetter"/>
      <w:lvlText w:val="%5."/>
      <w:lvlJc w:val="left"/>
      <w:pPr>
        <w:ind w:left="5100" w:hanging="360"/>
      </w:pPr>
    </w:lvl>
    <w:lvl w:ilvl="5" w:tplc="041F001B" w:tentative="1">
      <w:start w:val="1"/>
      <w:numFmt w:val="lowerRoman"/>
      <w:lvlText w:val="%6."/>
      <w:lvlJc w:val="right"/>
      <w:pPr>
        <w:ind w:left="5820" w:hanging="180"/>
      </w:pPr>
    </w:lvl>
    <w:lvl w:ilvl="6" w:tplc="041F000F" w:tentative="1">
      <w:start w:val="1"/>
      <w:numFmt w:val="decimal"/>
      <w:lvlText w:val="%7."/>
      <w:lvlJc w:val="left"/>
      <w:pPr>
        <w:ind w:left="6540" w:hanging="360"/>
      </w:pPr>
    </w:lvl>
    <w:lvl w:ilvl="7" w:tplc="041F0019" w:tentative="1">
      <w:start w:val="1"/>
      <w:numFmt w:val="lowerLetter"/>
      <w:lvlText w:val="%8."/>
      <w:lvlJc w:val="left"/>
      <w:pPr>
        <w:ind w:left="7260" w:hanging="360"/>
      </w:pPr>
    </w:lvl>
    <w:lvl w:ilvl="8" w:tplc="041F001B" w:tentative="1">
      <w:start w:val="1"/>
      <w:numFmt w:val="lowerRoman"/>
      <w:lvlText w:val="%9."/>
      <w:lvlJc w:val="right"/>
      <w:pPr>
        <w:ind w:left="7980" w:hanging="180"/>
      </w:pPr>
    </w:lvl>
  </w:abstractNum>
  <w:abstractNum w:abstractNumId="3" w15:restartNumberingAfterBreak="0">
    <w:nsid w:val="5B307CD9"/>
    <w:multiLevelType w:val="hybridMultilevel"/>
    <w:tmpl w:val="D520CF7C"/>
    <w:lvl w:ilvl="0" w:tplc="041F0011">
      <w:start w:val="1"/>
      <w:numFmt w:val="decimal"/>
      <w:lvlText w:val="%1)"/>
      <w:lvlJc w:val="left"/>
      <w:pPr>
        <w:ind w:left="1500" w:hanging="360"/>
      </w:p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4" w15:restartNumberingAfterBreak="0">
    <w:nsid w:val="5FB15424"/>
    <w:multiLevelType w:val="hybridMultilevel"/>
    <w:tmpl w:val="595EF3DA"/>
    <w:lvl w:ilvl="0" w:tplc="9D266A52">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5" w15:restartNumberingAfterBreak="0">
    <w:nsid w:val="6226179C"/>
    <w:multiLevelType w:val="multilevel"/>
    <w:tmpl w:val="E7AE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97488"/>
    <w:multiLevelType w:val="hybridMultilevel"/>
    <w:tmpl w:val="751660F2"/>
    <w:lvl w:ilvl="0" w:tplc="0CF0C5B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7" w15:restartNumberingAfterBreak="0">
    <w:nsid w:val="70CD32F0"/>
    <w:multiLevelType w:val="hybridMultilevel"/>
    <w:tmpl w:val="DC9842D0"/>
    <w:lvl w:ilvl="0" w:tplc="40927B9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C4E0F1D"/>
    <w:multiLevelType w:val="hybridMultilevel"/>
    <w:tmpl w:val="34C019FE"/>
    <w:lvl w:ilvl="0" w:tplc="C9E28238">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F9"/>
    <w:rsid w:val="0001319A"/>
    <w:rsid w:val="00015B8F"/>
    <w:rsid w:val="00024DC0"/>
    <w:rsid w:val="00026DCD"/>
    <w:rsid w:val="000411A9"/>
    <w:rsid w:val="00071A27"/>
    <w:rsid w:val="000802CE"/>
    <w:rsid w:val="000B7FC5"/>
    <w:rsid w:val="00102E2D"/>
    <w:rsid w:val="001035F6"/>
    <w:rsid w:val="00112E14"/>
    <w:rsid w:val="00122940"/>
    <w:rsid w:val="00151F69"/>
    <w:rsid w:val="00170489"/>
    <w:rsid w:val="0017067F"/>
    <w:rsid w:val="00171A7A"/>
    <w:rsid w:val="001726EF"/>
    <w:rsid w:val="00174CD4"/>
    <w:rsid w:val="00184104"/>
    <w:rsid w:val="001A0512"/>
    <w:rsid w:val="001B0AFC"/>
    <w:rsid w:val="001B26F7"/>
    <w:rsid w:val="001C6EA9"/>
    <w:rsid w:val="00210C1E"/>
    <w:rsid w:val="00250F7A"/>
    <w:rsid w:val="00283766"/>
    <w:rsid w:val="002B5743"/>
    <w:rsid w:val="002C1F81"/>
    <w:rsid w:val="002C65CE"/>
    <w:rsid w:val="002E0877"/>
    <w:rsid w:val="002E6BF8"/>
    <w:rsid w:val="00300F27"/>
    <w:rsid w:val="0030193D"/>
    <w:rsid w:val="00310E8F"/>
    <w:rsid w:val="003117D3"/>
    <w:rsid w:val="00324629"/>
    <w:rsid w:val="003A5490"/>
    <w:rsid w:val="003A672F"/>
    <w:rsid w:val="003E44C6"/>
    <w:rsid w:val="00437046"/>
    <w:rsid w:val="00445D9B"/>
    <w:rsid w:val="004476D0"/>
    <w:rsid w:val="00484AF3"/>
    <w:rsid w:val="004D5EB4"/>
    <w:rsid w:val="004E0080"/>
    <w:rsid w:val="004E04FC"/>
    <w:rsid w:val="004F312E"/>
    <w:rsid w:val="00500317"/>
    <w:rsid w:val="00514AD7"/>
    <w:rsid w:val="00534D8F"/>
    <w:rsid w:val="00555F70"/>
    <w:rsid w:val="0055697A"/>
    <w:rsid w:val="00576830"/>
    <w:rsid w:val="005B1E0D"/>
    <w:rsid w:val="005C16B3"/>
    <w:rsid w:val="00613EAB"/>
    <w:rsid w:val="006176C7"/>
    <w:rsid w:val="00623110"/>
    <w:rsid w:val="00625242"/>
    <w:rsid w:val="00656747"/>
    <w:rsid w:val="00664BE5"/>
    <w:rsid w:val="006C2AAA"/>
    <w:rsid w:val="006C3455"/>
    <w:rsid w:val="00707A9E"/>
    <w:rsid w:val="00711174"/>
    <w:rsid w:val="00711ACC"/>
    <w:rsid w:val="0071561C"/>
    <w:rsid w:val="00717AD1"/>
    <w:rsid w:val="00764551"/>
    <w:rsid w:val="00764D25"/>
    <w:rsid w:val="0076528F"/>
    <w:rsid w:val="00767677"/>
    <w:rsid w:val="00777191"/>
    <w:rsid w:val="007978D6"/>
    <w:rsid w:val="007C7284"/>
    <w:rsid w:val="007D6F0F"/>
    <w:rsid w:val="007E3A86"/>
    <w:rsid w:val="007E488D"/>
    <w:rsid w:val="007F7D50"/>
    <w:rsid w:val="008124F7"/>
    <w:rsid w:val="00814B12"/>
    <w:rsid w:val="00842AC3"/>
    <w:rsid w:val="0084525E"/>
    <w:rsid w:val="008527F9"/>
    <w:rsid w:val="00855A5F"/>
    <w:rsid w:val="00857CB6"/>
    <w:rsid w:val="008B7F90"/>
    <w:rsid w:val="008D78ED"/>
    <w:rsid w:val="009005CF"/>
    <w:rsid w:val="0090158B"/>
    <w:rsid w:val="00904D66"/>
    <w:rsid w:val="0090771E"/>
    <w:rsid w:val="00953CCC"/>
    <w:rsid w:val="00962563"/>
    <w:rsid w:val="009625EF"/>
    <w:rsid w:val="00973D4A"/>
    <w:rsid w:val="009A44FD"/>
    <w:rsid w:val="009D03C2"/>
    <w:rsid w:val="009D22EA"/>
    <w:rsid w:val="009E053C"/>
    <w:rsid w:val="009E595B"/>
    <w:rsid w:val="009E5BF7"/>
    <w:rsid w:val="009E7591"/>
    <w:rsid w:val="00A141CF"/>
    <w:rsid w:val="00A2062E"/>
    <w:rsid w:val="00A56336"/>
    <w:rsid w:val="00A65C82"/>
    <w:rsid w:val="00A80F03"/>
    <w:rsid w:val="00AA1CE2"/>
    <w:rsid w:val="00AB29A2"/>
    <w:rsid w:val="00AC3610"/>
    <w:rsid w:val="00B01441"/>
    <w:rsid w:val="00B03B02"/>
    <w:rsid w:val="00B057B0"/>
    <w:rsid w:val="00B074FA"/>
    <w:rsid w:val="00B16594"/>
    <w:rsid w:val="00B261EB"/>
    <w:rsid w:val="00B32E01"/>
    <w:rsid w:val="00B36FFF"/>
    <w:rsid w:val="00B41914"/>
    <w:rsid w:val="00B52CAB"/>
    <w:rsid w:val="00B6253C"/>
    <w:rsid w:val="00B77461"/>
    <w:rsid w:val="00BB0AED"/>
    <w:rsid w:val="00BB7EBE"/>
    <w:rsid w:val="00BD680A"/>
    <w:rsid w:val="00BE1B0C"/>
    <w:rsid w:val="00BF49C5"/>
    <w:rsid w:val="00C11CD7"/>
    <w:rsid w:val="00C20EFB"/>
    <w:rsid w:val="00C2562C"/>
    <w:rsid w:val="00C51AA1"/>
    <w:rsid w:val="00C60DB0"/>
    <w:rsid w:val="00C70DBC"/>
    <w:rsid w:val="00C83F45"/>
    <w:rsid w:val="00C84E9B"/>
    <w:rsid w:val="00C90063"/>
    <w:rsid w:val="00C90340"/>
    <w:rsid w:val="00CB1A72"/>
    <w:rsid w:val="00CB4F95"/>
    <w:rsid w:val="00CD4DF8"/>
    <w:rsid w:val="00CD615F"/>
    <w:rsid w:val="00D03DD4"/>
    <w:rsid w:val="00D422E1"/>
    <w:rsid w:val="00D42F33"/>
    <w:rsid w:val="00D61146"/>
    <w:rsid w:val="00D705CC"/>
    <w:rsid w:val="00D76756"/>
    <w:rsid w:val="00D9584A"/>
    <w:rsid w:val="00DA0E06"/>
    <w:rsid w:val="00DC6556"/>
    <w:rsid w:val="00DE5AC5"/>
    <w:rsid w:val="00E14992"/>
    <w:rsid w:val="00E27B70"/>
    <w:rsid w:val="00E419C1"/>
    <w:rsid w:val="00E54D9B"/>
    <w:rsid w:val="00E82DA0"/>
    <w:rsid w:val="00E8783E"/>
    <w:rsid w:val="00EA1007"/>
    <w:rsid w:val="00EA29E2"/>
    <w:rsid w:val="00EA6240"/>
    <w:rsid w:val="00EA6E03"/>
    <w:rsid w:val="00EE42A9"/>
    <w:rsid w:val="00EF11E0"/>
    <w:rsid w:val="00F066AE"/>
    <w:rsid w:val="00F17D92"/>
    <w:rsid w:val="00F2211B"/>
    <w:rsid w:val="00F24903"/>
    <w:rsid w:val="00F24E1E"/>
    <w:rsid w:val="00F3404B"/>
    <w:rsid w:val="00F9359C"/>
    <w:rsid w:val="00F940FE"/>
    <w:rsid w:val="00FA5EB6"/>
    <w:rsid w:val="00FD64BC"/>
    <w:rsid w:val="00FE0A6B"/>
    <w:rsid w:val="00FE3401"/>
    <w:rsid w:val="00FF0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15690"/>
  <w15:chartTrackingRefBased/>
  <w15:docId w15:val="{C03B657F-D14F-4DF7-9CDC-B9A1307B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CE2"/>
  </w:style>
  <w:style w:type="paragraph" w:styleId="Balk1">
    <w:name w:val="heading 1"/>
    <w:basedOn w:val="Normal"/>
    <w:next w:val="Normal"/>
    <w:link w:val="Balk1Char"/>
    <w:uiPriority w:val="9"/>
    <w:qFormat/>
    <w:rsid w:val="00AA1CE2"/>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semiHidden/>
    <w:unhideWhenUsed/>
    <w:qFormat/>
    <w:rsid w:val="00AA1CE2"/>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Balk3">
    <w:name w:val="heading 3"/>
    <w:basedOn w:val="Normal"/>
    <w:next w:val="Normal"/>
    <w:link w:val="Balk3Char"/>
    <w:uiPriority w:val="9"/>
    <w:semiHidden/>
    <w:unhideWhenUsed/>
    <w:qFormat/>
    <w:rsid w:val="00AA1CE2"/>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Balk4">
    <w:name w:val="heading 4"/>
    <w:basedOn w:val="Normal"/>
    <w:next w:val="Normal"/>
    <w:link w:val="Balk4Char"/>
    <w:uiPriority w:val="9"/>
    <w:semiHidden/>
    <w:unhideWhenUsed/>
    <w:qFormat/>
    <w:rsid w:val="00AA1CE2"/>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Balk5">
    <w:name w:val="heading 5"/>
    <w:basedOn w:val="Normal"/>
    <w:next w:val="Normal"/>
    <w:link w:val="Balk5Char"/>
    <w:uiPriority w:val="9"/>
    <w:semiHidden/>
    <w:unhideWhenUsed/>
    <w:qFormat/>
    <w:rsid w:val="00AA1CE2"/>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Balk6">
    <w:name w:val="heading 6"/>
    <w:basedOn w:val="Normal"/>
    <w:next w:val="Normal"/>
    <w:link w:val="Balk6Char"/>
    <w:uiPriority w:val="9"/>
    <w:semiHidden/>
    <w:unhideWhenUsed/>
    <w:qFormat/>
    <w:rsid w:val="00AA1CE2"/>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Balk7">
    <w:name w:val="heading 7"/>
    <w:basedOn w:val="Normal"/>
    <w:next w:val="Normal"/>
    <w:link w:val="Balk7Char"/>
    <w:uiPriority w:val="9"/>
    <w:semiHidden/>
    <w:unhideWhenUsed/>
    <w:qFormat/>
    <w:rsid w:val="00AA1CE2"/>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Balk8">
    <w:name w:val="heading 8"/>
    <w:basedOn w:val="Normal"/>
    <w:next w:val="Normal"/>
    <w:link w:val="Balk8Char"/>
    <w:uiPriority w:val="9"/>
    <w:semiHidden/>
    <w:unhideWhenUsed/>
    <w:qFormat/>
    <w:rsid w:val="00AA1CE2"/>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Balk9">
    <w:name w:val="heading 9"/>
    <w:basedOn w:val="Normal"/>
    <w:next w:val="Normal"/>
    <w:link w:val="Balk9Char"/>
    <w:uiPriority w:val="9"/>
    <w:semiHidden/>
    <w:unhideWhenUsed/>
    <w:qFormat/>
    <w:rsid w:val="00AA1CE2"/>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52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525E"/>
  </w:style>
  <w:style w:type="paragraph" w:styleId="AltBilgi">
    <w:name w:val="footer"/>
    <w:basedOn w:val="Normal"/>
    <w:link w:val="AltBilgiChar"/>
    <w:uiPriority w:val="99"/>
    <w:unhideWhenUsed/>
    <w:rsid w:val="008452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525E"/>
  </w:style>
  <w:style w:type="table" w:styleId="TabloKlavuzu">
    <w:name w:val="Table Grid"/>
    <w:basedOn w:val="NormalTablo"/>
    <w:uiPriority w:val="39"/>
    <w:rsid w:val="0084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837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3766"/>
    <w:rPr>
      <w:rFonts w:ascii="Segoe UI" w:hAnsi="Segoe UI" w:cs="Segoe UI"/>
      <w:sz w:val="18"/>
      <w:szCs w:val="18"/>
    </w:rPr>
  </w:style>
  <w:style w:type="character" w:customStyle="1" w:styleId="Balk1Char">
    <w:name w:val="Başlık 1 Char"/>
    <w:basedOn w:val="VarsaylanParagrafYazTipi"/>
    <w:link w:val="Balk1"/>
    <w:uiPriority w:val="9"/>
    <w:rsid w:val="00AA1CE2"/>
    <w:rPr>
      <w:rFonts w:asciiTheme="majorHAnsi" w:eastAsiaTheme="majorEastAsia" w:hAnsiTheme="majorHAnsi" w:cstheme="majorBidi"/>
      <w:color w:val="262626" w:themeColor="text1" w:themeTint="D9"/>
      <w:sz w:val="40"/>
      <w:szCs w:val="40"/>
    </w:rPr>
  </w:style>
  <w:style w:type="character" w:customStyle="1" w:styleId="Balk2Char">
    <w:name w:val="Başlık 2 Char"/>
    <w:basedOn w:val="VarsaylanParagrafYazTipi"/>
    <w:link w:val="Balk2"/>
    <w:uiPriority w:val="9"/>
    <w:semiHidden/>
    <w:rsid w:val="00AA1CE2"/>
    <w:rPr>
      <w:rFonts w:asciiTheme="majorHAnsi" w:eastAsiaTheme="majorEastAsia" w:hAnsiTheme="majorHAnsi" w:cstheme="majorBidi"/>
      <w:color w:val="ED7D31" w:themeColor="accent2"/>
      <w:sz w:val="36"/>
      <w:szCs w:val="36"/>
    </w:rPr>
  </w:style>
  <w:style w:type="character" w:customStyle="1" w:styleId="Balk3Char">
    <w:name w:val="Başlık 3 Char"/>
    <w:basedOn w:val="VarsaylanParagrafYazTipi"/>
    <w:link w:val="Balk3"/>
    <w:uiPriority w:val="9"/>
    <w:semiHidden/>
    <w:rsid w:val="00AA1CE2"/>
    <w:rPr>
      <w:rFonts w:asciiTheme="majorHAnsi" w:eastAsiaTheme="majorEastAsia" w:hAnsiTheme="majorHAnsi" w:cstheme="majorBidi"/>
      <w:color w:val="C45911" w:themeColor="accent2" w:themeShade="BF"/>
      <w:sz w:val="32"/>
      <w:szCs w:val="32"/>
    </w:rPr>
  </w:style>
  <w:style w:type="character" w:customStyle="1" w:styleId="Balk4Char">
    <w:name w:val="Başlık 4 Char"/>
    <w:basedOn w:val="VarsaylanParagrafYazTipi"/>
    <w:link w:val="Balk4"/>
    <w:uiPriority w:val="9"/>
    <w:semiHidden/>
    <w:rsid w:val="00AA1CE2"/>
    <w:rPr>
      <w:rFonts w:asciiTheme="majorHAnsi" w:eastAsiaTheme="majorEastAsia" w:hAnsiTheme="majorHAnsi" w:cstheme="majorBidi"/>
      <w:i/>
      <w:iCs/>
      <w:color w:val="833C0B" w:themeColor="accent2" w:themeShade="80"/>
      <w:sz w:val="28"/>
      <w:szCs w:val="28"/>
    </w:rPr>
  </w:style>
  <w:style w:type="character" w:customStyle="1" w:styleId="Balk5Char">
    <w:name w:val="Başlık 5 Char"/>
    <w:basedOn w:val="VarsaylanParagrafYazTipi"/>
    <w:link w:val="Balk5"/>
    <w:uiPriority w:val="9"/>
    <w:semiHidden/>
    <w:rsid w:val="00AA1CE2"/>
    <w:rPr>
      <w:rFonts w:asciiTheme="majorHAnsi" w:eastAsiaTheme="majorEastAsia" w:hAnsiTheme="majorHAnsi" w:cstheme="majorBidi"/>
      <w:color w:val="C45911" w:themeColor="accent2" w:themeShade="BF"/>
      <w:sz w:val="24"/>
      <w:szCs w:val="24"/>
    </w:rPr>
  </w:style>
  <w:style w:type="character" w:customStyle="1" w:styleId="Balk6Char">
    <w:name w:val="Başlık 6 Char"/>
    <w:basedOn w:val="VarsaylanParagrafYazTipi"/>
    <w:link w:val="Balk6"/>
    <w:uiPriority w:val="9"/>
    <w:semiHidden/>
    <w:rsid w:val="00AA1CE2"/>
    <w:rPr>
      <w:rFonts w:asciiTheme="majorHAnsi" w:eastAsiaTheme="majorEastAsia" w:hAnsiTheme="majorHAnsi" w:cstheme="majorBidi"/>
      <w:i/>
      <w:iCs/>
      <w:color w:val="833C0B" w:themeColor="accent2" w:themeShade="80"/>
      <w:sz w:val="24"/>
      <w:szCs w:val="24"/>
    </w:rPr>
  </w:style>
  <w:style w:type="character" w:customStyle="1" w:styleId="Balk7Char">
    <w:name w:val="Başlık 7 Char"/>
    <w:basedOn w:val="VarsaylanParagrafYazTipi"/>
    <w:link w:val="Balk7"/>
    <w:uiPriority w:val="9"/>
    <w:semiHidden/>
    <w:rsid w:val="00AA1CE2"/>
    <w:rPr>
      <w:rFonts w:asciiTheme="majorHAnsi" w:eastAsiaTheme="majorEastAsia" w:hAnsiTheme="majorHAnsi" w:cstheme="majorBidi"/>
      <w:b/>
      <w:bCs/>
      <w:color w:val="833C0B" w:themeColor="accent2" w:themeShade="80"/>
      <w:sz w:val="22"/>
      <w:szCs w:val="22"/>
    </w:rPr>
  </w:style>
  <w:style w:type="character" w:customStyle="1" w:styleId="Balk8Char">
    <w:name w:val="Başlık 8 Char"/>
    <w:basedOn w:val="VarsaylanParagrafYazTipi"/>
    <w:link w:val="Balk8"/>
    <w:uiPriority w:val="9"/>
    <w:semiHidden/>
    <w:rsid w:val="00AA1CE2"/>
    <w:rPr>
      <w:rFonts w:asciiTheme="majorHAnsi" w:eastAsiaTheme="majorEastAsia" w:hAnsiTheme="majorHAnsi" w:cstheme="majorBidi"/>
      <w:color w:val="833C0B" w:themeColor="accent2" w:themeShade="80"/>
      <w:sz w:val="22"/>
      <w:szCs w:val="22"/>
    </w:rPr>
  </w:style>
  <w:style w:type="character" w:customStyle="1" w:styleId="Balk9Char">
    <w:name w:val="Başlık 9 Char"/>
    <w:basedOn w:val="VarsaylanParagrafYazTipi"/>
    <w:link w:val="Balk9"/>
    <w:uiPriority w:val="9"/>
    <w:semiHidden/>
    <w:rsid w:val="00AA1CE2"/>
    <w:rPr>
      <w:rFonts w:asciiTheme="majorHAnsi" w:eastAsiaTheme="majorEastAsia" w:hAnsiTheme="majorHAnsi" w:cstheme="majorBidi"/>
      <w:i/>
      <w:iCs/>
      <w:color w:val="833C0B" w:themeColor="accent2" w:themeShade="80"/>
      <w:sz w:val="22"/>
      <w:szCs w:val="22"/>
    </w:rPr>
  </w:style>
  <w:style w:type="paragraph" w:styleId="ResimYazs">
    <w:name w:val="caption"/>
    <w:basedOn w:val="Normal"/>
    <w:next w:val="Normal"/>
    <w:uiPriority w:val="35"/>
    <w:semiHidden/>
    <w:unhideWhenUsed/>
    <w:qFormat/>
    <w:rsid w:val="00AA1CE2"/>
    <w:pPr>
      <w:spacing w:line="240" w:lineRule="auto"/>
    </w:pPr>
    <w:rPr>
      <w:b/>
      <w:bCs/>
      <w:color w:val="404040" w:themeColor="text1" w:themeTint="BF"/>
      <w:sz w:val="16"/>
      <w:szCs w:val="16"/>
    </w:rPr>
  </w:style>
  <w:style w:type="paragraph" w:styleId="KonuBal">
    <w:name w:val="Title"/>
    <w:basedOn w:val="Normal"/>
    <w:next w:val="Normal"/>
    <w:link w:val="KonuBalChar"/>
    <w:uiPriority w:val="10"/>
    <w:qFormat/>
    <w:rsid w:val="00AA1CE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AA1CE2"/>
    <w:rPr>
      <w:rFonts w:asciiTheme="majorHAnsi" w:eastAsiaTheme="majorEastAsia" w:hAnsiTheme="majorHAnsi" w:cstheme="majorBidi"/>
      <w:color w:val="262626" w:themeColor="text1" w:themeTint="D9"/>
      <w:sz w:val="96"/>
      <w:szCs w:val="96"/>
    </w:rPr>
  </w:style>
  <w:style w:type="paragraph" w:styleId="Altyaz">
    <w:name w:val="Subtitle"/>
    <w:basedOn w:val="Normal"/>
    <w:next w:val="Normal"/>
    <w:link w:val="AltyazChar"/>
    <w:uiPriority w:val="11"/>
    <w:qFormat/>
    <w:rsid w:val="00AA1CE2"/>
    <w:pPr>
      <w:numPr>
        <w:ilvl w:val="1"/>
      </w:numPr>
      <w:spacing w:after="240"/>
    </w:pPr>
    <w:rPr>
      <w:caps/>
      <w:color w:val="404040" w:themeColor="text1" w:themeTint="BF"/>
      <w:spacing w:val="20"/>
      <w:sz w:val="28"/>
      <w:szCs w:val="28"/>
    </w:rPr>
  </w:style>
  <w:style w:type="character" w:customStyle="1" w:styleId="AltyazChar">
    <w:name w:val="Altyazı Char"/>
    <w:basedOn w:val="VarsaylanParagrafYazTipi"/>
    <w:link w:val="Altyaz"/>
    <w:uiPriority w:val="11"/>
    <w:rsid w:val="00AA1CE2"/>
    <w:rPr>
      <w:caps/>
      <w:color w:val="404040" w:themeColor="text1" w:themeTint="BF"/>
      <w:spacing w:val="20"/>
      <w:sz w:val="28"/>
      <w:szCs w:val="28"/>
    </w:rPr>
  </w:style>
  <w:style w:type="character" w:styleId="Gl">
    <w:name w:val="Strong"/>
    <w:basedOn w:val="VarsaylanParagrafYazTipi"/>
    <w:uiPriority w:val="22"/>
    <w:qFormat/>
    <w:rsid w:val="00AA1CE2"/>
    <w:rPr>
      <w:b/>
      <w:bCs/>
    </w:rPr>
  </w:style>
  <w:style w:type="character" w:styleId="Vurgu">
    <w:name w:val="Emphasis"/>
    <w:basedOn w:val="VarsaylanParagrafYazTipi"/>
    <w:uiPriority w:val="20"/>
    <w:qFormat/>
    <w:rsid w:val="00AA1CE2"/>
    <w:rPr>
      <w:i/>
      <w:iCs/>
      <w:color w:val="000000" w:themeColor="text1"/>
    </w:rPr>
  </w:style>
  <w:style w:type="paragraph" w:styleId="AralkYok">
    <w:name w:val="No Spacing"/>
    <w:uiPriority w:val="1"/>
    <w:qFormat/>
    <w:rsid w:val="00AA1CE2"/>
    <w:pPr>
      <w:spacing w:after="0" w:line="240" w:lineRule="auto"/>
    </w:pPr>
  </w:style>
  <w:style w:type="paragraph" w:styleId="Alnt">
    <w:name w:val="Quote"/>
    <w:basedOn w:val="Normal"/>
    <w:next w:val="Normal"/>
    <w:link w:val="AlntChar"/>
    <w:uiPriority w:val="29"/>
    <w:qFormat/>
    <w:rsid w:val="00AA1CE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AA1CE2"/>
    <w:rPr>
      <w:rFonts w:asciiTheme="majorHAnsi" w:eastAsiaTheme="majorEastAsia" w:hAnsiTheme="majorHAnsi" w:cstheme="majorBidi"/>
      <w:color w:val="000000" w:themeColor="text1"/>
      <w:sz w:val="24"/>
      <w:szCs w:val="24"/>
    </w:rPr>
  </w:style>
  <w:style w:type="paragraph" w:styleId="GlAlnt">
    <w:name w:val="Intense Quote"/>
    <w:basedOn w:val="Normal"/>
    <w:next w:val="Normal"/>
    <w:link w:val="GlAlntChar"/>
    <w:uiPriority w:val="30"/>
    <w:qFormat/>
    <w:rsid w:val="00AA1CE2"/>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AA1CE2"/>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AA1CE2"/>
    <w:rPr>
      <w:i/>
      <w:iCs/>
      <w:color w:val="595959" w:themeColor="text1" w:themeTint="A6"/>
    </w:rPr>
  </w:style>
  <w:style w:type="character" w:styleId="GlVurgulama">
    <w:name w:val="Intense Emphasis"/>
    <w:basedOn w:val="VarsaylanParagrafYazTipi"/>
    <w:uiPriority w:val="21"/>
    <w:qFormat/>
    <w:rsid w:val="00AA1CE2"/>
    <w:rPr>
      <w:b/>
      <w:bCs/>
      <w:i/>
      <w:iCs/>
      <w:caps w:val="0"/>
      <w:smallCaps w:val="0"/>
      <w:strike w:val="0"/>
      <w:dstrike w:val="0"/>
      <w:color w:val="ED7D31" w:themeColor="accent2"/>
    </w:rPr>
  </w:style>
  <w:style w:type="character" w:styleId="HafifBavuru">
    <w:name w:val="Subtle Reference"/>
    <w:basedOn w:val="VarsaylanParagrafYazTipi"/>
    <w:uiPriority w:val="31"/>
    <w:qFormat/>
    <w:rsid w:val="00AA1CE2"/>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AA1CE2"/>
    <w:rPr>
      <w:b/>
      <w:bCs/>
      <w:caps w:val="0"/>
      <w:smallCaps/>
      <w:color w:val="auto"/>
      <w:spacing w:val="0"/>
      <w:u w:val="single"/>
    </w:rPr>
  </w:style>
  <w:style w:type="character" w:styleId="KitapBal">
    <w:name w:val="Book Title"/>
    <w:basedOn w:val="VarsaylanParagrafYazTipi"/>
    <w:uiPriority w:val="33"/>
    <w:qFormat/>
    <w:rsid w:val="00AA1CE2"/>
    <w:rPr>
      <w:b/>
      <w:bCs/>
      <w:caps w:val="0"/>
      <w:smallCaps/>
      <w:spacing w:val="0"/>
    </w:rPr>
  </w:style>
  <w:style w:type="paragraph" w:styleId="TBal">
    <w:name w:val="TOC Heading"/>
    <w:basedOn w:val="Balk1"/>
    <w:next w:val="Normal"/>
    <w:uiPriority w:val="39"/>
    <w:semiHidden/>
    <w:unhideWhenUsed/>
    <w:qFormat/>
    <w:rsid w:val="00AA1CE2"/>
    <w:pPr>
      <w:outlineLvl w:val="9"/>
    </w:pPr>
  </w:style>
  <w:style w:type="paragraph" w:styleId="ListeParagraf">
    <w:name w:val="List Paragraph"/>
    <w:basedOn w:val="Normal"/>
    <w:uiPriority w:val="34"/>
    <w:qFormat/>
    <w:rsid w:val="004F312E"/>
    <w:pPr>
      <w:spacing w:line="259" w:lineRule="auto"/>
      <w:ind w:left="720"/>
      <w:contextualSpacing/>
    </w:pPr>
    <w:rPr>
      <w:rFonts w:eastAsiaTheme="minorHAnsi"/>
      <w:sz w:val="22"/>
      <w:szCs w:val="22"/>
    </w:rPr>
  </w:style>
  <w:style w:type="paragraph" w:styleId="NormalWeb">
    <w:name w:val="Normal (Web)"/>
    <w:basedOn w:val="Normal"/>
    <w:uiPriority w:val="99"/>
    <w:unhideWhenUsed/>
    <w:rsid w:val="00A141C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864">
      <w:bodyDiv w:val="1"/>
      <w:marLeft w:val="0"/>
      <w:marRight w:val="0"/>
      <w:marTop w:val="0"/>
      <w:marBottom w:val="0"/>
      <w:divBdr>
        <w:top w:val="none" w:sz="0" w:space="0" w:color="auto"/>
        <w:left w:val="none" w:sz="0" w:space="0" w:color="auto"/>
        <w:bottom w:val="none" w:sz="0" w:space="0" w:color="auto"/>
        <w:right w:val="none" w:sz="0" w:space="0" w:color="auto"/>
      </w:divBdr>
    </w:div>
    <w:div w:id="47844912">
      <w:bodyDiv w:val="1"/>
      <w:marLeft w:val="0"/>
      <w:marRight w:val="0"/>
      <w:marTop w:val="0"/>
      <w:marBottom w:val="0"/>
      <w:divBdr>
        <w:top w:val="none" w:sz="0" w:space="0" w:color="auto"/>
        <w:left w:val="none" w:sz="0" w:space="0" w:color="auto"/>
        <w:bottom w:val="none" w:sz="0" w:space="0" w:color="auto"/>
        <w:right w:val="none" w:sz="0" w:space="0" w:color="auto"/>
      </w:divBdr>
    </w:div>
    <w:div w:id="102843152">
      <w:bodyDiv w:val="1"/>
      <w:marLeft w:val="0"/>
      <w:marRight w:val="0"/>
      <w:marTop w:val="0"/>
      <w:marBottom w:val="0"/>
      <w:divBdr>
        <w:top w:val="none" w:sz="0" w:space="0" w:color="auto"/>
        <w:left w:val="none" w:sz="0" w:space="0" w:color="auto"/>
        <w:bottom w:val="none" w:sz="0" w:space="0" w:color="auto"/>
        <w:right w:val="none" w:sz="0" w:space="0" w:color="auto"/>
      </w:divBdr>
    </w:div>
    <w:div w:id="457920921">
      <w:bodyDiv w:val="1"/>
      <w:marLeft w:val="0"/>
      <w:marRight w:val="0"/>
      <w:marTop w:val="0"/>
      <w:marBottom w:val="0"/>
      <w:divBdr>
        <w:top w:val="none" w:sz="0" w:space="0" w:color="auto"/>
        <w:left w:val="none" w:sz="0" w:space="0" w:color="auto"/>
        <w:bottom w:val="none" w:sz="0" w:space="0" w:color="auto"/>
        <w:right w:val="none" w:sz="0" w:space="0" w:color="auto"/>
      </w:divBdr>
    </w:div>
    <w:div w:id="463044035">
      <w:bodyDiv w:val="1"/>
      <w:marLeft w:val="0"/>
      <w:marRight w:val="0"/>
      <w:marTop w:val="0"/>
      <w:marBottom w:val="0"/>
      <w:divBdr>
        <w:top w:val="none" w:sz="0" w:space="0" w:color="auto"/>
        <w:left w:val="none" w:sz="0" w:space="0" w:color="auto"/>
        <w:bottom w:val="none" w:sz="0" w:space="0" w:color="auto"/>
        <w:right w:val="none" w:sz="0" w:space="0" w:color="auto"/>
      </w:divBdr>
    </w:div>
    <w:div w:id="472409732">
      <w:bodyDiv w:val="1"/>
      <w:marLeft w:val="0"/>
      <w:marRight w:val="0"/>
      <w:marTop w:val="0"/>
      <w:marBottom w:val="0"/>
      <w:divBdr>
        <w:top w:val="none" w:sz="0" w:space="0" w:color="auto"/>
        <w:left w:val="none" w:sz="0" w:space="0" w:color="auto"/>
        <w:bottom w:val="none" w:sz="0" w:space="0" w:color="auto"/>
        <w:right w:val="none" w:sz="0" w:space="0" w:color="auto"/>
      </w:divBdr>
    </w:div>
    <w:div w:id="630594129">
      <w:bodyDiv w:val="1"/>
      <w:marLeft w:val="0"/>
      <w:marRight w:val="0"/>
      <w:marTop w:val="0"/>
      <w:marBottom w:val="0"/>
      <w:divBdr>
        <w:top w:val="none" w:sz="0" w:space="0" w:color="auto"/>
        <w:left w:val="none" w:sz="0" w:space="0" w:color="auto"/>
        <w:bottom w:val="none" w:sz="0" w:space="0" w:color="auto"/>
        <w:right w:val="none" w:sz="0" w:space="0" w:color="auto"/>
      </w:divBdr>
    </w:div>
    <w:div w:id="797142866">
      <w:bodyDiv w:val="1"/>
      <w:marLeft w:val="0"/>
      <w:marRight w:val="0"/>
      <w:marTop w:val="0"/>
      <w:marBottom w:val="0"/>
      <w:divBdr>
        <w:top w:val="none" w:sz="0" w:space="0" w:color="auto"/>
        <w:left w:val="none" w:sz="0" w:space="0" w:color="auto"/>
        <w:bottom w:val="none" w:sz="0" w:space="0" w:color="auto"/>
        <w:right w:val="none" w:sz="0" w:space="0" w:color="auto"/>
      </w:divBdr>
    </w:div>
    <w:div w:id="964193815">
      <w:bodyDiv w:val="1"/>
      <w:marLeft w:val="0"/>
      <w:marRight w:val="0"/>
      <w:marTop w:val="0"/>
      <w:marBottom w:val="0"/>
      <w:divBdr>
        <w:top w:val="none" w:sz="0" w:space="0" w:color="auto"/>
        <w:left w:val="none" w:sz="0" w:space="0" w:color="auto"/>
        <w:bottom w:val="none" w:sz="0" w:space="0" w:color="auto"/>
        <w:right w:val="none" w:sz="0" w:space="0" w:color="auto"/>
      </w:divBdr>
    </w:div>
    <w:div w:id="1130898171">
      <w:bodyDiv w:val="1"/>
      <w:marLeft w:val="0"/>
      <w:marRight w:val="0"/>
      <w:marTop w:val="0"/>
      <w:marBottom w:val="0"/>
      <w:divBdr>
        <w:top w:val="none" w:sz="0" w:space="0" w:color="auto"/>
        <w:left w:val="none" w:sz="0" w:space="0" w:color="auto"/>
        <w:bottom w:val="none" w:sz="0" w:space="0" w:color="auto"/>
        <w:right w:val="none" w:sz="0" w:space="0" w:color="auto"/>
      </w:divBdr>
    </w:div>
    <w:div w:id="1179080845">
      <w:bodyDiv w:val="1"/>
      <w:marLeft w:val="0"/>
      <w:marRight w:val="0"/>
      <w:marTop w:val="0"/>
      <w:marBottom w:val="0"/>
      <w:divBdr>
        <w:top w:val="none" w:sz="0" w:space="0" w:color="auto"/>
        <w:left w:val="none" w:sz="0" w:space="0" w:color="auto"/>
        <w:bottom w:val="none" w:sz="0" w:space="0" w:color="auto"/>
        <w:right w:val="none" w:sz="0" w:space="0" w:color="auto"/>
      </w:divBdr>
    </w:div>
    <w:div w:id="1199244038">
      <w:bodyDiv w:val="1"/>
      <w:marLeft w:val="0"/>
      <w:marRight w:val="0"/>
      <w:marTop w:val="0"/>
      <w:marBottom w:val="0"/>
      <w:divBdr>
        <w:top w:val="none" w:sz="0" w:space="0" w:color="auto"/>
        <w:left w:val="none" w:sz="0" w:space="0" w:color="auto"/>
        <w:bottom w:val="none" w:sz="0" w:space="0" w:color="auto"/>
        <w:right w:val="none" w:sz="0" w:space="0" w:color="auto"/>
      </w:divBdr>
    </w:div>
    <w:div w:id="1326856329">
      <w:bodyDiv w:val="1"/>
      <w:marLeft w:val="0"/>
      <w:marRight w:val="0"/>
      <w:marTop w:val="0"/>
      <w:marBottom w:val="0"/>
      <w:divBdr>
        <w:top w:val="none" w:sz="0" w:space="0" w:color="auto"/>
        <w:left w:val="none" w:sz="0" w:space="0" w:color="auto"/>
        <w:bottom w:val="none" w:sz="0" w:space="0" w:color="auto"/>
        <w:right w:val="none" w:sz="0" w:space="0" w:color="auto"/>
      </w:divBdr>
    </w:div>
    <w:div w:id="1389496105">
      <w:bodyDiv w:val="1"/>
      <w:marLeft w:val="0"/>
      <w:marRight w:val="0"/>
      <w:marTop w:val="0"/>
      <w:marBottom w:val="0"/>
      <w:divBdr>
        <w:top w:val="none" w:sz="0" w:space="0" w:color="auto"/>
        <w:left w:val="none" w:sz="0" w:space="0" w:color="auto"/>
        <w:bottom w:val="none" w:sz="0" w:space="0" w:color="auto"/>
        <w:right w:val="none" w:sz="0" w:space="0" w:color="auto"/>
      </w:divBdr>
    </w:div>
    <w:div w:id="1549026251">
      <w:bodyDiv w:val="1"/>
      <w:marLeft w:val="0"/>
      <w:marRight w:val="0"/>
      <w:marTop w:val="0"/>
      <w:marBottom w:val="0"/>
      <w:divBdr>
        <w:top w:val="none" w:sz="0" w:space="0" w:color="auto"/>
        <w:left w:val="none" w:sz="0" w:space="0" w:color="auto"/>
        <w:bottom w:val="none" w:sz="0" w:space="0" w:color="auto"/>
        <w:right w:val="none" w:sz="0" w:space="0" w:color="auto"/>
      </w:divBdr>
    </w:div>
    <w:div w:id="1592620773">
      <w:bodyDiv w:val="1"/>
      <w:marLeft w:val="0"/>
      <w:marRight w:val="0"/>
      <w:marTop w:val="0"/>
      <w:marBottom w:val="0"/>
      <w:divBdr>
        <w:top w:val="none" w:sz="0" w:space="0" w:color="auto"/>
        <w:left w:val="none" w:sz="0" w:space="0" w:color="auto"/>
        <w:bottom w:val="none" w:sz="0" w:space="0" w:color="auto"/>
        <w:right w:val="none" w:sz="0" w:space="0" w:color="auto"/>
      </w:divBdr>
    </w:div>
    <w:div w:id="1619874715">
      <w:bodyDiv w:val="1"/>
      <w:marLeft w:val="0"/>
      <w:marRight w:val="0"/>
      <w:marTop w:val="0"/>
      <w:marBottom w:val="0"/>
      <w:divBdr>
        <w:top w:val="none" w:sz="0" w:space="0" w:color="auto"/>
        <w:left w:val="none" w:sz="0" w:space="0" w:color="auto"/>
        <w:bottom w:val="none" w:sz="0" w:space="0" w:color="auto"/>
        <w:right w:val="none" w:sz="0" w:space="0" w:color="auto"/>
      </w:divBdr>
    </w:div>
    <w:div w:id="1742409189">
      <w:bodyDiv w:val="1"/>
      <w:marLeft w:val="0"/>
      <w:marRight w:val="0"/>
      <w:marTop w:val="0"/>
      <w:marBottom w:val="0"/>
      <w:divBdr>
        <w:top w:val="none" w:sz="0" w:space="0" w:color="auto"/>
        <w:left w:val="none" w:sz="0" w:space="0" w:color="auto"/>
        <w:bottom w:val="none" w:sz="0" w:space="0" w:color="auto"/>
        <w:right w:val="none" w:sz="0" w:space="0" w:color="auto"/>
      </w:divBdr>
    </w:div>
    <w:div w:id="1759252516">
      <w:bodyDiv w:val="1"/>
      <w:marLeft w:val="0"/>
      <w:marRight w:val="0"/>
      <w:marTop w:val="0"/>
      <w:marBottom w:val="0"/>
      <w:divBdr>
        <w:top w:val="none" w:sz="0" w:space="0" w:color="auto"/>
        <w:left w:val="none" w:sz="0" w:space="0" w:color="auto"/>
        <w:bottom w:val="none" w:sz="0" w:space="0" w:color="auto"/>
        <w:right w:val="none" w:sz="0" w:space="0" w:color="auto"/>
      </w:divBdr>
    </w:div>
    <w:div w:id="185514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4250C-BD14-47E6-9A13-FAC5921C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4</Pages>
  <Words>918</Words>
  <Characters>5233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DÜZGÜN</dc:creator>
  <cp:keywords/>
  <dc:description/>
  <cp:lastModifiedBy>Mehmet DÜZGÜN</cp:lastModifiedBy>
  <cp:revision>410</cp:revision>
  <cp:lastPrinted>2025-06-10T06:56:00Z</cp:lastPrinted>
  <dcterms:created xsi:type="dcterms:W3CDTF">2025-06-04T05:26:00Z</dcterms:created>
  <dcterms:modified xsi:type="dcterms:W3CDTF">2025-07-04T13:57:00Z</dcterms:modified>
</cp:coreProperties>
</file>